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FB515" w14:textId="22F34D84" w:rsidR="00B57AE5" w:rsidRPr="00FB79FA" w:rsidRDefault="00D074C2" w:rsidP="00FB79FA">
      <w:pPr>
        <w:jc w:val="center"/>
        <w:rPr>
          <w:rFonts w:ascii="Calibri" w:eastAsia="Calibri" w:hAnsi="Calibri" w:cs="Calibri"/>
          <w:b/>
          <w:sz w:val="28"/>
          <w:szCs w:val="28"/>
        </w:rPr>
      </w:pPr>
      <w:r w:rsidRPr="00FB79FA">
        <w:rPr>
          <w:rFonts w:ascii="Calibri" w:eastAsia="Calibri" w:hAnsi="Calibri" w:cs="Calibri"/>
          <w:b/>
          <w:sz w:val="28"/>
          <w:szCs w:val="28"/>
        </w:rPr>
        <w:t>TRENTANOVE</w:t>
      </w:r>
      <w:r w:rsidR="00B57AE5" w:rsidRPr="00FB79FA">
        <w:rPr>
          <w:rFonts w:ascii="Calibri" w:eastAsia="Calibri" w:hAnsi="Calibri" w:cs="Calibri"/>
          <w:sz w:val="28"/>
          <w:szCs w:val="28"/>
        </w:rPr>
        <w:t xml:space="preserve"> </w:t>
      </w:r>
      <w:r w:rsidR="00B57AE5" w:rsidRPr="00FB79FA">
        <w:rPr>
          <w:rFonts w:ascii="Calibri" w:eastAsia="Calibri" w:hAnsi="Calibri" w:cs="Calibri"/>
          <w:b/>
          <w:sz w:val="28"/>
          <w:szCs w:val="28"/>
        </w:rPr>
        <w:t>EVENTI E ATTIVITÁ</w:t>
      </w:r>
    </w:p>
    <w:p w14:paraId="6C22C3D6" w14:textId="77777777" w:rsidR="00B57AE5" w:rsidRPr="00FB79FA" w:rsidRDefault="00B57AE5" w:rsidP="00B57AE5">
      <w:pPr>
        <w:jc w:val="center"/>
        <w:rPr>
          <w:rFonts w:ascii="Calibri" w:eastAsia="Calibri" w:hAnsi="Calibri" w:cs="Calibri"/>
          <w:b/>
          <w:sz w:val="28"/>
          <w:szCs w:val="28"/>
        </w:rPr>
      </w:pPr>
      <w:r w:rsidRPr="00FB79FA">
        <w:rPr>
          <w:rFonts w:ascii="Calibri" w:eastAsia="Calibri" w:hAnsi="Calibri" w:cs="Calibri"/>
          <w:b/>
          <w:sz w:val="28"/>
          <w:szCs w:val="28"/>
        </w:rPr>
        <w:t xml:space="preserve"> CON SERVIZI DI COMUNICAZIONE IN CO-BRANDING</w:t>
      </w:r>
    </w:p>
    <w:p w14:paraId="0CBFE773" w14:textId="3A2E0AF1" w:rsidR="00B57AE5" w:rsidRPr="00FB79FA" w:rsidRDefault="00B57AE5" w:rsidP="00B57AE5">
      <w:pPr>
        <w:jc w:val="center"/>
        <w:rPr>
          <w:rFonts w:ascii="Calibri" w:eastAsia="Calibri" w:hAnsi="Calibri" w:cs="Calibri"/>
          <w:b/>
          <w:sz w:val="28"/>
          <w:szCs w:val="28"/>
        </w:rPr>
      </w:pPr>
      <w:r w:rsidRPr="00FB79FA">
        <w:rPr>
          <w:rFonts w:ascii="Calibri" w:eastAsia="Calibri" w:hAnsi="Calibri" w:cs="Calibri"/>
          <w:b/>
          <w:sz w:val="28"/>
          <w:szCs w:val="28"/>
        </w:rPr>
        <w:t xml:space="preserve">DAL 6 DICEMBRE 2022 AL 6 GENNAIO 2023 IN PUGLIA, ITALIA </w:t>
      </w:r>
      <w:r w:rsidR="00FA279F" w:rsidRPr="00FB79FA">
        <w:rPr>
          <w:rFonts w:ascii="Calibri" w:eastAsia="Calibri" w:hAnsi="Calibri" w:cs="Calibri"/>
          <w:b/>
          <w:sz w:val="28"/>
          <w:szCs w:val="28"/>
        </w:rPr>
        <w:t>E ALL’</w:t>
      </w:r>
      <w:r w:rsidRPr="00FB79FA">
        <w:rPr>
          <w:rFonts w:ascii="Calibri" w:eastAsia="Calibri" w:hAnsi="Calibri" w:cs="Calibri"/>
          <w:b/>
          <w:sz w:val="28"/>
          <w:szCs w:val="28"/>
        </w:rPr>
        <w:t>ESTERO</w:t>
      </w:r>
    </w:p>
    <w:p w14:paraId="391EE040" w14:textId="77777777" w:rsidR="00B57AE5" w:rsidRPr="00FB79FA" w:rsidRDefault="00B57AE5" w:rsidP="00B57AE5">
      <w:pPr>
        <w:jc w:val="center"/>
        <w:rPr>
          <w:rFonts w:ascii="Calibri" w:eastAsia="Calibri" w:hAnsi="Calibri" w:cs="Calibri"/>
          <w:b/>
        </w:rPr>
      </w:pPr>
    </w:p>
    <w:p w14:paraId="708DB6F0" w14:textId="402AFFFD" w:rsidR="00B57AE5" w:rsidRPr="00FB79FA" w:rsidRDefault="00B57AE5" w:rsidP="00B57AE5">
      <w:pPr>
        <w:jc w:val="center"/>
        <w:rPr>
          <w:rFonts w:ascii="Arial" w:eastAsia="Arial" w:hAnsi="Arial" w:cs="Arial"/>
          <w:i/>
          <w:sz w:val="26"/>
          <w:szCs w:val="26"/>
          <w:highlight w:val="white"/>
        </w:rPr>
      </w:pPr>
      <w:r w:rsidRPr="00FB79FA">
        <w:rPr>
          <w:i/>
          <w:sz w:val="26"/>
          <w:szCs w:val="26"/>
          <w:highlight w:val="white"/>
        </w:rPr>
        <w:t>AVVISO PUBBLICO AReT Pugliapromozione - Fondi FSC</w:t>
      </w:r>
    </w:p>
    <w:p w14:paraId="07AFFE2A" w14:textId="77777777" w:rsidR="00B57AE5" w:rsidRPr="00FB79FA" w:rsidRDefault="00B57AE5" w:rsidP="00B57AE5">
      <w:pPr>
        <w:jc w:val="center"/>
        <w:rPr>
          <w:sz w:val="26"/>
          <w:szCs w:val="26"/>
          <w:shd w:val="clear" w:color="auto" w:fill="FCE5CD"/>
        </w:rPr>
      </w:pPr>
    </w:p>
    <w:p w14:paraId="627C3142" w14:textId="11F1D58D"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p>
    <w:p w14:paraId="517AA185" w14:textId="77777777" w:rsidR="00D074C2" w:rsidRPr="00D074C2" w:rsidRDefault="00D074C2" w:rsidP="00BA05F7">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Alegrìa, gusto e tradizione on tour,</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 Best production srl di Salvatore Mauro 6 gennaio 2022</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Racale (Le)</w:t>
      </w:r>
    </w:p>
    <w:p w14:paraId="68933E69"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Il progetto nasce dall'esigenza di far rivivere la tradizione salentina nei borghi storici attr</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verso la musica popolare, i piatti tipici, con una particolare attenzione al km 0 e le antiche arti e mestieri, il tutto racchiuso da una cornice di allestimenti realizzati come un villaggio natalizio family friendly. Spazio a realtà musicali di tradizione popolare salentina e alla val</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rizzazione del centro storico, tra vicoletti e scorci.</w:t>
      </w:r>
    </w:p>
    <w:p w14:paraId="73CE2CD7" w14:textId="059A49C8"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479B271F" w14:textId="77777777" w:rsidR="00D074C2" w:rsidRPr="00D074C2" w:rsidRDefault="00D074C2" w:rsidP="00BA05F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 xml:space="preserve">JINGLE BELL ROCK, </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ASSOCIAZIONE CULTURALE AFO6, </w:t>
      </w: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 </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DAL 15 AL 17 DICEMBRE 2022</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TARANTO- PORTA NAPOLI E SPAZIOPORTO TARANTO</w:t>
      </w:r>
    </w:p>
    <w:p w14:paraId="2638A336"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Festival multidisciplinare gratuito con un palco al centro della via e sul quale nel corso della tre giorni si alterneranno artisti di levatura nazionale. Programma:  MUSICA LIVE, DJ SET,  mostra fotografica, letteratura, fumetti e le graphic novel, mercatino artigianato. Nella sede di AFO6 si svolgeranno invece i talk, le presentazioni dei libri, le proiezioni e gli inco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n</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tri con gli artisti. Evento plastic free, con raccolta differenziata dei rifiuti in appositi conten</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tori. Trasmissione di live streaming per gli eventi altamente significativi. Filiera food e bev</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e</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rage  con aziende prettamente locali e quindi a Km0. Per l’evento  si consoliderà ulterio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r</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mente la presenza di cibo vegano grazie a “Cavoli Vostri” e la partnership con LAV Tara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n</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to.</w:t>
      </w:r>
    </w:p>
    <w:p w14:paraId="65DA0503" w14:textId="0B0D430B"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77FF3F58" w14:textId="77777777" w:rsidR="00D074C2" w:rsidRPr="00D074C2" w:rsidRDefault="00D074C2" w:rsidP="00BA05F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Troia in Festa</w:t>
      </w:r>
      <w:r w:rsidRPr="00FB79FA">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 xml:space="preserve"> </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Ciuffreda Biagio Management 17/12/2022- 18/12/2022 e 31/12/2022, Troia (Fg)</w:t>
      </w:r>
    </w:p>
    <w:p w14:paraId="162E0B75"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Rassegna di eventi di valorizzazione culturale, religiosa ed enogastronomica con degust</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zioni, dj set e attività per i piccoli.</w:t>
      </w:r>
    </w:p>
    <w:p w14:paraId="7F7A3DF9"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0FA87BB0" w14:textId="77777777" w:rsidR="00D074C2" w:rsidRPr="00D074C2" w:rsidRDefault="00D074C2" w:rsidP="00BA05F7">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Brindiamo al Natale</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ASSOCIAZIONE TURISTICO CULTURALE PRO LOCO GALLIPOLI A.P.S. 8/12/2022 - 13/12/2022 - 30/12/2022 - 1/01/2023 - 6/01/2023 - 8/01/2023 Gallipoli</w:t>
      </w:r>
    </w:p>
    <w:p w14:paraId="4D9DB693"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Valorizzazione di cultura, enogastronomia e tradizione religiose gallipoline con le anti vig</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lie, musica pastorale, artisti di strada, la banda dei Babbo Natale, gli zampognari, attività eno gastronomiche con degustazioni di pittule, manifestazioni culturali e teatrali, prodotti t</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pici anche natalizi, vini con l’ausilio dei Sommelier Fisar  Lecce , un palcoscenico nel picc</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lo “villaggio  natalizio” mercatini di natale sempre presenti nei weekend e dal 18 dicembre </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lastRenderedPageBreak/>
        <w:t>al 8 gennaio. Durante tutto l’evento verranno pubblicizzati gli eventi svolti  ed i tour nelle Chiese e Confraternite locali per promuovere  la visita dei luoghi di Cultura della città no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n</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ché del centro  Storico.</w:t>
      </w:r>
    </w:p>
    <w:p w14:paraId="3672029D"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4EDB1960" w14:textId="77777777" w:rsidR="00D074C2" w:rsidRPr="00D074C2" w:rsidRDefault="00D074C2" w:rsidP="00BA05F7">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“Stramurales di gusto”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 TRAWELLIT srl 03/01/2023 - 04/01/2023</w:t>
      </w:r>
    </w:p>
    <w:p w14:paraId="466957A2"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Stornara, parco dei murales, centro</w:t>
      </w:r>
    </w:p>
    <w:p w14:paraId="5253C0EF" w14:textId="6C421AE4"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Innovativa full immersion attraverso il racconto di luoghi rinati grazie ad un’incredibile azi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ne di innovazione sociale che ha visto rilanciare la nuova offerta turistica di Stornara con la realizzazione di circa 101 murales a cielo aperto, facendo conquistare alla piccola cittadina dei Cinque Reali Siti il titolo di Capitale della Street Art. All’arte si lega la tradizione delle produzioni locali di eccellenza e dei racconti che rendono autentico il piccolo comune. </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Oggi Stornara può vantare il gemellaggio con Procida, capitale della cultura, il più grande parco urbano a tema street art e l’attraversamento della via Francigena.</w:t>
      </w:r>
      <w:r w:rsid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 </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Le azioni prevedono un percorso guidato nel museo a cielo aperto “Stramurales” dove su 101 murales, verranno scelti 3 ad hoc (per logistica) sotto ai quali verrà allestito un catering attraverso l’utilizzo di una postazione a norma per la degustazione delle produzioni locali di eccellenza come l’oliva da tavola Bella di Cerignola DOP, l’assaggio di Olio EVO da cultivar Coratina e il vino Nero di Troia vinificato anche in rosato.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 Saranno inoltre serviti dei primi piatti ispirati ai vari murales a cura di chef selezionati.</w:t>
      </w:r>
    </w:p>
    <w:p w14:paraId="721D7DEB" w14:textId="16D1B81E"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70748C31" w14:textId="77777777" w:rsidR="00D074C2" w:rsidRPr="00D074C2" w:rsidRDefault="00D074C2" w:rsidP="00BA05F7">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NATALE A TRULLOLANDIA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 Congedo Culturarte srl 4-5-6 gennaio 2023</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Alberobello</w:t>
      </w:r>
    </w:p>
    <w:p w14:paraId="42331C53" w14:textId="2EDECB54"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Evento innovativo che, per la prima volta da quando è nata la property “Trulli Tales”, punt</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e</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rà, per tre giorni, a far vivere a bambini e famiglie un’esperienza immersiva tesa a mostr</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re come la realtà, la storia, la cultura, le tradizioni ed il paesaggio di Alberobello coincidano con il mondo fantastico della serie di animazione. Pertanto,  nei tre giorni si svolgerà un percorso all’interno di Alberobello che, attraverso proiezioni in         anteprima, giochi di squadra, laboratori, degustazioni, spettacoli dal vivo, racconti e quiz, porterà gli ospiti a v</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vere l’incanto del paese con un approccio  “trullallero”. </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La  stagione 2 della serie Trulli T</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les si sofferma, infatti, e approfondisce ulteriormente rispetto alla stagione 1, la  straordin</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rietà del contesto paesaggistico, la cultura dell’olio, le tradizioni gastronomiche pugliesi, la musica,</w:t>
      </w:r>
      <w:r w:rsid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 </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l’apertura verso culture diverse e l’accoglienza verso gli altri, il recupero dei vecchi mestieri, l’artigianato e le antiche arti.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w:t>
      </w:r>
    </w:p>
    <w:p w14:paraId="3DD284FA"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50444914" w14:textId="77777777" w:rsidR="00D074C2" w:rsidRPr="00D074C2" w:rsidRDefault="00D074C2" w:rsidP="00BA05F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SAWASDEE PUGLIA</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LIQUID CONSULTING SRL</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19 - 21 DICEMBRE</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Bangkok (Thailandia) / Sede 1: The Food School Sede 2: Spectrum Rooftop Bar Sede 3: Clara Restaurant</w:t>
      </w:r>
    </w:p>
    <w:p w14:paraId="66B4716F"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Partendo dall'interesse crescente degli operatori thailandesi per i prodotti enogastronomici pugliesi, il progetto si basa sulla cucina pugliese e il tempo che assume un duplice signif</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cato – come fattore che scandisce la giornata nella cucina italiana e pugliese ma anche come aspetto  che rimanda all’anno solare, alle sue produzioni, al ciclo delle stagioni e a fattori di carattere culturale e religioso (le festività, appunto). Partire dal fattore “tempo”, dunque, permette di raccontare e spiegare abitudini e tradizioni, declinando l’atto naturale </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lastRenderedPageBreak/>
        <w:t>del cibarsi in una dimensione comunitaria di incontro  con l’autentica esperienza, ossia di scambio tra usanze e culture diverse. La colazione sarà inserita in workshop con confronto tra esponenti della ristorazione italiana e quella thailandese. L'aperitivo sarà abbinato a un concerto con dj set e street food pugliesi, La cena sarà abbinata a un cooking show.</w:t>
      </w:r>
    </w:p>
    <w:p w14:paraId="3370A21E"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030816DE" w14:textId="77777777" w:rsidR="00D074C2" w:rsidRPr="00D074C2" w:rsidRDefault="00D074C2" w:rsidP="00BA05F7">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PUGLIA ZERO ZERO – NATALE CIRCOLARE</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Associazione culturale Puglia zero</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21-23 dicembre Mattinata (Fg) con brand positioning a Verona, città nota per i mercatini n</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talizi.</w:t>
      </w:r>
    </w:p>
    <w:p w14:paraId="6861FE70"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L’evento promuoverà la Puglia, per mezzo del concetto della cucina e dell’economia circolare nel periodo di Natale, noto come periodo di sprechi ed eccessi</w:t>
      </w:r>
    </w:p>
    <w:p w14:paraId="126B0CF2"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Tre giornate dedicate a promuovere il brand Puglia secondo il rispetto dell’ambiente, la s</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lute ambientale e alimentare, la corretta gestione delle risorse anche alimentari. Saranno Promosse iniziative anche mediante qr code che rimanderanno a video e contenuti mult</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mediali. Insieme agli stand ci saranno cooking show, masterclass e seminari sull'economia circolare e sul cibo natalizio pugliese.</w:t>
      </w:r>
    </w:p>
    <w:p w14:paraId="2FDC6CDE" w14:textId="06911671"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36494908" w14:textId="77777777" w:rsidR="00D074C2" w:rsidRPr="00D074C2" w:rsidRDefault="00D074C2" w:rsidP="00BA05F7">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THE BLUES BROTHERS CHRISTMAS EDITION</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ASSOCIAZIONE ERASMUS THE</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TRE APS</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7 dicembre-Castellammare Teatro Supercinema;  </w:t>
      </w:r>
    </w:p>
    <w:p w14:paraId="34837D37"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15 dicembre 2022-Caserta Teatro Don Bosco</w:t>
      </w:r>
    </w:p>
    <w:p w14:paraId="3367817F"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21 dicembre 2022-ARICCIA Teatro Starquit ; </w:t>
      </w:r>
    </w:p>
    <w:p w14:paraId="24DFA8CD"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22 dicembre 2022-FIRENZE Teatro Florida; </w:t>
      </w:r>
    </w:p>
    <w:p w14:paraId="335B74C6"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5 gennaio 2023-CAGLIARI Aud. Conservatorio(due repliche per ogni data)</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p>
    <w:p w14:paraId="569BA187" w14:textId="342B120F"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L’associazione si occupa di produzione, organizzazione e promozione di eventi culturali e spettacoli teatrali in lingua, rivolti a studenti da tutta Italia.</w:t>
      </w:r>
    </w:p>
    <w:p w14:paraId="2B908A77"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Quest’anno, per il periodo delle festività natalizie, si propone la drammatizzazione di “The Blues Brothers” una versione molto suggestiva ed emozionante della famosa opera cin</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e</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matografica del 1980, dando risalto ai temi della famiglia e del sentimento domestico</w:t>
      </w:r>
    </w:p>
    <w:p w14:paraId="631CC993"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che nella nostra versione viene personificato, prendendo spunto dai Lari, le famose divinità del focolare domestico dei romani, che racchiudevano tutti i significati della protezione e salvaguardia degli affetti e ricordi familiari. Come in ogni nostra produzione, alcuni elementi degli spettacoli (riferimenti a luoghi, scorci di scenografie, ecc.) traggono spunto da</w:t>
      </w:r>
    </w:p>
    <w:p w14:paraId="626DFE24"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contesti regionali pugliesi. Come colonne sonore per alcuni passaggi topici dello spettacolo verranno utilizzati alcuni dei canti natalizi pugliesi (le strine) dando la possibilità di promu</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vere questo ricchissimo patrimonio immateriale del settore musicale quasi del tutto</w:t>
      </w:r>
    </w:p>
    <w:p w14:paraId="30BBA0F1"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sconosciuto. Accanto ai canti, nel periodo natalizio, molte zone della Puglia hanno ricette, usi e tradizioni molto diversificate e particolari che verranno raccontate e fatte conoscere nei corner posizionati nei foyer dei teatri.</w:t>
      </w:r>
    </w:p>
    <w:p w14:paraId="291A0CAD"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67651B7E" w14:textId="77777777" w:rsidR="00D074C2" w:rsidRPr="00D074C2" w:rsidRDefault="00D074C2" w:rsidP="00BA05F7">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 xml:space="preserve">FESTA DELL’OLIO NUOVO </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C.S.A. s.r.l 6-7-8 DICEMBRE Andria</w:t>
      </w:r>
    </w:p>
    <w:p w14:paraId="25C1038F" w14:textId="673BE01E"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Celebrazione dell'olio extravergine di oliva DOP della terra di Bari e della cultivar coratina, di cui Andria è uno dei maggiori produttori pugliesi, con conferenze stampa. Focus tematico </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lastRenderedPageBreak/>
        <w:t>sulla Carta degli oli dell'associazione italiana città dell'olio e altri enti nazionali e regionali, Consiglio del direttivo dell'associazione italiana dell'olio, Visite guidate su prenotazione alle aziende olivicole casearie e agrituristiche, previste degustazioni convenzionati nei ristoranti aderenti, evento degustativo finale in una masseria con cibo natalizio a tema OLIO,. coll</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borazione con Centro Zenith. Anticipazione dell'evento Qoco della primavera 2023</w:t>
      </w:r>
      <w:r w:rsidRPr="00FB79FA">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78B25592" w14:textId="77777777" w:rsidR="00D074C2" w:rsidRPr="00D074C2" w:rsidRDefault="00D074C2" w:rsidP="00BA05F7">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TARANTO GRAND TOUR – Festival della Città Vecchia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 Società Cooperativa Polisvilu</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p</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po a.r.l,  28/12/2022 - 29/12/2022 &gt; 30/12/2022 Taranto – Centro Storico (Città Vecchia)</w:t>
      </w:r>
    </w:p>
    <w:p w14:paraId="6C89ACF6"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Il Festival della Città Vecchia, vuole essere solo lo spin off di un progetto più ampio di 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coglienza turistica integrata. Il progetto Taranto Grand Tour si incentrerà sul  coinvolgime</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n</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to di tanti operatori culturali del territorio,  sull’apertura straordinaria e la fruizione del vasto patrimonio  storico-culturale della città vecchia (20 luoghi tra palazzi storici,  ipogei, beni ecclesiastici, aree archeologiche, chiostri, ecc),  attraverso personale specializzato e servizi di visita guidata con  guide turistiche abilitate, in aggiunta all’organizzazione di  suggestivi momenti di intrattenimento lungo tutto il centro storico, tra concerti, danze tradizionali, m</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stre e teatro di qualità. Per l’occasione, dato il  periodo delle festività natalizie, tra le attratt</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ve sarà prevista una  mostra diffusa di presepi. A questa offerta gratuita,  verranno associ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ti servizi aggiuntivi quali i percorsi  enogastronomici diffusi nel centro storico, legati alla  v</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lorizzazione dei prodotti tipici del territorio tarantino. La prima accoglienza avverrà già nei sottopassi (oggi in stato di degrado a abbandono) che conducono dal Ponte Girevole ai  due versanti della Città Vecchia, nei quali è prevista una prima opera di rigenerazione culturale. Sarà qui allestita la Urban  Gallery “Benvenuti a Taranto”: ovvero verranno appl</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cati sulle  pareti pannelli espositivi di grandi dimensioni (6 metri x 2 metri).  In una sarà el</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borata e riprodotta la Mappa del Centro Storico  (brandizzata) con i siti di interesse visi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abili durante il Taranto  Grand Tour, con apposito QR code che rimanda a schede  informative bilingue collegate alla pagina Taranto Grand Tour  (appositamente creata) del sito web del soggetto proponente. La  stessa mappa potrà essere scaricata dal sito, o ritirata in formato cartaceo presso i corner point informativi appositamente allestiti  e posizionati nei punti strategici della città vecchia. Inoltre, la  pannellistica in questione, brandizzata ovvi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mente, esporrà anche  un collage fotografico (foto inedite) delle maggiori bellezze  materiali e 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m</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materiali del patrimonio storico e culturale della città  antica, che sarà reso fruibile per l’occasione.</w:t>
      </w:r>
    </w:p>
    <w:p w14:paraId="78BD3AFF"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0E8D3C8E" w14:textId="77777777" w:rsidR="00D074C2" w:rsidRPr="00D074C2" w:rsidRDefault="00D074C2" w:rsidP="00BA05F7">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 xml:space="preserve">TALOS in LUCI E SUONI D’ARTISTA </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Bass Culture srl</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7-11 dicembre</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Ruvo di Puglia (BA), centro storico </w:t>
      </w:r>
    </w:p>
    <w:p w14:paraId="5B58C70F"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Per l'edizione 2022 si intende recuperare opere luminose delle precedenti edizioni, che ve</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r</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ranno ricollocate secondo un percorso nuovo e diverso, e si procederà alla realizzazione di una serie di opere di design pubblico e di artigianato artistico co-progettate da un gruppo di esperti coordinati dall'ideatore di progetto, Vittorio Palumbo, e realizzate con la partecip</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zione di persone di tutte le generazioni e le competenze in due laboratori condivisi che si terranno nel mese di novembre. Il tema sarà legato alla natura, alla sostenibilità e all’immaginazione. il 7 è prevista l'accensione delle luminarie, Il giorno 10 dicembre in </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lastRenderedPageBreak/>
        <w:t>Piazza Cattedrale avrà luogo il concerto “Botanica”, lo straordinario progetto dei  DeProd</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u</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cers, collettivo musicale formato da Vittorio Cosma,  Riccardo Sinigallia, Gianni Maroccolo e Roberto Angelini insieme ad Aboca. Nel live di Botanica i DeProducers e Stefano  Ma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n</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cuso, attraverso canzoni e temi musicali inediti, video proiezioni originali di Marino Capit</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nio e scenografie di Peter Bottazzi sveleranno “i sensi” delle piante e li trasformeranno in racconto.  Dal 7  al 11 dicembre dal pomeriggio andrà in scena l’illuminazione  architettur</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le sulla facciata della Cattedrale di Ruvo di Puglia,</w:t>
      </w:r>
    </w:p>
    <w:p w14:paraId="77D9827B"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6E6FA86F" w14:textId="77777777" w:rsidR="00D074C2" w:rsidRPr="00D074C2" w:rsidRDefault="00D074C2" w:rsidP="00BA05F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 xml:space="preserve">“Presepe Vivente nel Borgo antico di Specchia” </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PRO LOCO SPECCHIA APS, 25, 26, 30 dicembre. 1, 6 gennaio</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Specchia (Le) centro storico</w:t>
      </w:r>
    </w:p>
    <w:p w14:paraId="4C9D9EFD"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Il suggestivo itinerario del Presepe si sviluppa all’interno del centro storico di Specchia  Comune riconosciuto tra i cento Borghi più belli d’Italia e tra i Comuni Bandiera Ara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n</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cione del Touring Club Italiano. Oltre 200 figuranti saranno disposti in un percorso lungo 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l</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tre un chilometro, tra vie caratteristiche e monumenti storici illuminati per l’occasione, e d</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ranno vita alle varie botteghe delle tradizione: dal maniscalco al cestaio, dal fabbro al mur</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tore, dall’artigiano della pietra leccese al laboratorio 5 degli artisti, dalle massaie preparatr</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ci di prodotti tipici locali (pasta e prodotti panari) ai maestri casari produttori di formaggio t</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pico del posto e poi ancora centurioni, soldati, pastori, angioletti a richiamare le principali figure bibliche raffiguranti la tradizione cattolica e riproducendo in maniera fedele la città di Betlemme ai tempi della nascita di Gesù. Nel percorso saranno presenti prodotti tipici locali a km 0 e l'evento del presepe vivente.</w:t>
      </w:r>
    </w:p>
    <w:p w14:paraId="55E922B4"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6BE54893" w14:textId="77777777" w:rsidR="00D074C2" w:rsidRPr="00D074C2" w:rsidRDefault="00D074C2" w:rsidP="00BA05F7">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“LE VIE DI PUGLIA: LA CICLOVIA DELL’OFANTO- UN GRAN TOUR IN BICICLE</w:t>
      </w: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T</w:t>
      </w: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LEGAMBIENTE COMITATO REGIONALE PUGLIESE</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 8, 12, 17 e 18 dice</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m</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bre.</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Comuni sul fiume Ofanto tra le Province di Foggia e di Barletta -Andria-Trani </w:t>
      </w:r>
    </w:p>
    <w:p w14:paraId="561E32E7"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Una nuova narrazione di un Fiume e di un Parco che vogliono ritornare a scrivere il futuro di una parte di Mezzogiorno. Una Ciclovia tra patrimoni naturali, paesaggi culturali e com</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u</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nità ospitali; lungo itinerari ispirati alle storie che in questa grande Valle si sono 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v</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vicendate da Diomede alla Questione Meridionale, da Annibale a Giuseppe Di Vittorio.. La Ciclovia dell’Ofanto è una iniziativa progettuale della Provincia di Barletta Andria Trani - in collab</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razione con FIAB Onlus (Federazione Italiana Bicicletta e Ambiente) - nell’ambito delle att</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vità svolte dalla stessa Provincia per la gestione della delega regionale al Parco del Fiume Ofanto. Essa si sviluppa all’interno della Valle dell’Ofanto a cavallo tra le province di Pote</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n</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za, Foggia e Barletta Andria Trani, come insieme di itinerari, si sviluppa su strade  asfaltate calme e poco battute, strade sterrate, piste sopra argini con pendenze medie del 15%. Comprende un percorso  principale dal Vulture all’Adriatico (circa 90 Km.) e una  diram</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zione di circa 50 Km. lungo l’affluente principale, il  Locone, che collega la Ciclovia dell’Acquedotto Pugliese: parte  dallo scalo ferroviario di Rocchetta Sant’Antonio, passa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n</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do  per le maglie dei borghi rurali della bonifica e – attraversando Candela, Ascoli Satriano, Cerignola, Canosa di Puglia, Barletta  (ramo principale 1),  Percorsi  più giorni (Dalla Pietra al Sale, La Via dei Normanni, Il  Cammino dei Boschi Sacri) completano il tracciato di 142 km per un totale di circa 300 Km. L’evento qui proposto, si propone di collegare la prom</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lastRenderedPageBreak/>
        <w:t>zione  della Ciclovia alla promozione dei beni culturali ed  enogastronomici presenti lungo la Ciclovia stessa e, più in  generale, nel territorio interessato dal Parco dell’Ofanto e nei  Centri storici dei comuni che si affacciano sull’Ofanto. L’evento si configura a basso impatto ambientale e intende  promuovere produzioni locali a Km0 e la biodiversità. Giov</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e</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dì 8 dicembre CICLO PEDONALE dell’AUFIDUS – dal CASTELLO di  BARLETTA al PO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N</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TE DE NITTIS a cura di Barletta Sportiva, Lunedì 12 dicembre VIA APPIA TRAIANA (C</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nosa di Puglia)  con  passeggiata sul Ponte Romano nel Parco dell’Ofanto, a cura di 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r</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cheoClub Canosa Sabato 17 dicembre Ponte Romano (Canosa di Puglia)“Natale in C</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noa”, a cura dell’associazione  CaoAufidus, ore 9:00-13:00; Masseria Moschella (Cerign</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la)  “L'HAbitat di Natale” – Laboratori di cucina e  passeggiata sull’Ofanto, a cura della Agr</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turismo  Masseria Moschella, ore 11:00-16:00; Località Canestrello (Candela), convegno e  degustazione dei prodotti locali Domenica 18 dicembre</w:t>
      </w:r>
    </w:p>
    <w:p w14:paraId="5F93995D"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Cava di Cafiero (San Ferdinando di Puglia): un dialogo  “VERSO il FESTIVAL DEL PARCO IN TRANSIZIONE”, a cura di  LEGAMBIENTE PUGLIA, ore 9:00-13:00</w:t>
      </w:r>
    </w:p>
    <w:p w14:paraId="3C6F6FA2"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1A1A7471" w14:textId="5C0C2F13" w:rsidR="00D074C2" w:rsidRPr="00D074C2" w:rsidRDefault="00D074C2" w:rsidP="00BA05F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 xml:space="preserve">Locus Muse </w:t>
      </w:r>
      <w:r w:rsidR="00FB79FA"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Associazione</w:t>
      </w: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 xml:space="preserve"> Locus Festival</w:t>
      </w:r>
      <w:r w:rsidRPr="00FB79FA">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dal 19 al 23 dicembre, dal 29 al 30 d</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cembre 2022</w:t>
      </w:r>
    </w:p>
    <w:p w14:paraId="03F1DDAF" w14:textId="18DAA3B7" w:rsidR="00D074C2" w:rsidRPr="00D074C2" w:rsidRDefault="00FB79FA"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19-21 dicembre </w:t>
      </w:r>
      <w:r>
        <w:rPr>
          <w:rFonts w:ascii="Arial" w:eastAsia="Times New Roman" w:hAnsi="Arial" w:cs="Arial"/>
          <w:sz w:val="22"/>
          <w:szCs w:val="22"/>
          <w:bdr w:val="none" w:sz="0" w:space="0" w:color="auto"/>
          <w:lang w:eastAsia="en-US"/>
          <w14:textOutline w14:w="0" w14:cap="rnd" w14:cmpd="sng" w14:algn="ctr">
            <w14:noFill/>
            <w14:prstDash w14:val="solid"/>
            <w14:bevel/>
          </w14:textOutline>
        </w:rPr>
        <w:t>B</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arucchieri </w:t>
      </w:r>
      <w:r>
        <w:rPr>
          <w:rFonts w:ascii="Arial" w:eastAsia="Times New Roman" w:hAnsi="Arial" w:cs="Arial"/>
          <w:sz w:val="22"/>
          <w:szCs w:val="22"/>
          <w:bdr w:val="none" w:sz="0" w:space="0" w:color="auto"/>
          <w:lang w:eastAsia="en-US"/>
          <w14:textOutline w14:w="0" w14:cap="rnd" w14:cmpd="sng" w14:algn="ctr">
            <w14:noFill/>
            <w14:prstDash w14:val="solid"/>
            <w14:bevel/>
          </w14:textOutline>
        </w:rPr>
        <w:t>D</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anza, 21-23 dicembre teatro-cinema-Lanera, 22, 29 e 30 d</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cembre concerti - Locorotondo</w:t>
      </w:r>
    </w:p>
    <w:p w14:paraId="70D232C0"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In continuità con il Locus Winter, rassegna invernale del Locus Festival, si propone il Locus Muse, un programma come sempre alla ricerca di incontri e scambi, nel solco della stratif</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cazione delle culture e dei linguaggi artistici, dell’accoglienza e dell’accessibilità, della d</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versità e della sostenibilità ambientale, con una prospettiva aperta, multicodice e multig</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e</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nere. Si intende infatti promuovere un cartellone con proposte artistiche contemporanee, promuovendo il protagonismo femminile nell’industria culturale con la programmazione di artiste donne. Si intende infatti proporre “La Controra”, una residenza artistica multidiscipl</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nare della durata di tre giorni per ciascuna compagnia coinvolta, che si terrà a Locoroto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n</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do, nel cuore della Valle d’Itria, ispirata dalla riscoperta e attualizzazione del primo film di Lina Wertmuller, "I Basilischi" del 1963. La residenza si articolerà in due percorsi laborat</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riali e formativi per il pubblico che si concluderanno in due spettacoli di nuova produzione, a cura di due importanti compagnie pugliesi. Per la musica invece ci saranno tre spettacoli, a cura di Erica Mou (29 dicembre) , Sade Mangiaracina (30 dicembre)  e Nada (22 dice</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m</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bre). La Compagnia Licia Lanera, dal 21 al 23 dicembre, collaborerà con l’Associazione Locus Festival nella produzione di un nuovo spettacolo teatrale con regia e ideazione di L</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cia Lanera. Lo spettacolo sarà frutto di una residenza artistica a Locorotondo dove gli artisti della compagnia vivranno per un breve periodo e incontreranno diversi gruppi della popol</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zione che verranno coinvolti nella messa in scena della pièce in prima assoluta. La Co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m</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pagnia ResExtensa, dal 19 al 21 dicembre, collaborerà  con l'Associazione Locus Festival nella produzione di un nuovo  spettacolo di danza aerea dal titolo “Il sole a sud”, ideazione e  regia di Elisa Barucchieri.  Nei giorni che precedono i concerti le piazza principali di L</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corotondo si animeranno attraverso performance di teatro  e danza a cura delle due co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m</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pagnie pugliesi sopra citate,</w:t>
      </w:r>
    </w:p>
    <w:p w14:paraId="4AF1E816"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lastRenderedPageBreak/>
        <w:br/>
      </w:r>
    </w:p>
    <w:p w14:paraId="3D6162E4" w14:textId="77777777" w:rsidR="00D074C2" w:rsidRPr="00D074C2" w:rsidRDefault="00D074C2" w:rsidP="00BA05F7">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A BORDO CON BABBO NATALE</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SIRIO srl</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15/12/2022 - 18/12/2022 - 19/12/2022 - 20/12/2022 - 23/12/2022 Taranto </w:t>
      </w:r>
    </w:p>
    <w:p w14:paraId="5C1BA8EE" w14:textId="7C1A1BBC"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Con una tappa per ogni quartiere della città, Babbo Natale viaggerà su un autobus sosten</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bile alquanto insolito, decorato a festa e ricco di addobbi natalizi e luci che al passaggio ra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l</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legrerà le strade con musiche natalizie, con personale di intrattenimento che animerà i momenti di sosta e passaggio. L’obiettivo principale è quello di portare divertimento e spir</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to natalizio a quanti vivono nelle periferie, nel centro città, e in altri comuni pugliesi utili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z</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zando il BUS come mezzo mobile. </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Tutti i visitatori avranno l’opportunità di salire sul me</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z</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zo e conoscere Babbo Natale, fruire delle  proiezioni e delle esibizioni che avranno luogo nella zona sottostante l’autobus  anche per permettere ad eventuali portatori di disabilità di poter partecipare.</w:t>
      </w:r>
      <w:r w:rsid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 </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Conferenza stampa , “concorso nelle scuole”, Convegno il 5 gennaio in loc</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tion presso Mudit di Taranto con presenza di  esperti delle tradizioni pugliesi, autorità.</w:t>
      </w:r>
    </w:p>
    <w:p w14:paraId="2C2CA614"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15 Dicembre 2022 Conferenza stampa Istituto Comprensivo Frascolla e attività con i r</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gazzi - ore 09:00/12:00</w:t>
      </w:r>
    </w:p>
    <w:p w14:paraId="47EC0B28"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18 Dicembre 2022 Arrivo del Bus Città vecchia Taranto - ore 09:00/12:00</w:t>
      </w:r>
    </w:p>
    <w:p w14:paraId="4574D8B8"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19 Dicembre 2022 Arrivo Bus Quartiere Paolo VI Taranto - ore 16:00/18:00</w:t>
      </w:r>
    </w:p>
    <w:p w14:paraId="2EAAE6DB"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19 Dicembre 2022 Arrivo Bus Quartiere Tamburi - Taranto ore16:30/21.00</w:t>
      </w:r>
    </w:p>
    <w:p w14:paraId="6D673B7E"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20 Dicembre 2022 Arrivo Bus Lama Talsano - Taranto ore16:00/21:00</w:t>
      </w:r>
    </w:p>
    <w:p w14:paraId="2C624C1B"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23 Dicembre 2022 Arrivo Bus Borgo Taranto -ore 09:00/12:00</w:t>
      </w:r>
    </w:p>
    <w:p w14:paraId="520E80E6" w14:textId="7F11D97A"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1173D046" w14:textId="77777777" w:rsidR="00D074C2" w:rsidRPr="00D074C2" w:rsidRDefault="00D074C2" w:rsidP="00BA05F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w:t>
      </w: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Bollicine nelle dimore</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 .Associazione Culturale Nereidii 16, 17 e 18 dicembre Nardò </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(Le) </w:t>
      </w:r>
    </w:p>
    <w:p w14:paraId="2309C34E" w14:textId="56C90E18"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 xml:space="preserve">Degustazione di vini locali nelle tipiche dimore storiche del </w:t>
      </w:r>
      <w:r w:rsidR="00FB79FA"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territorio</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 Masterclass sui pr</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o</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cessi di produzione delle bollicine anche con riferimento ai metodi biologici</w:t>
      </w:r>
    </w:p>
    <w:p w14:paraId="489651D1"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49CD8788" w14:textId="77777777" w:rsidR="00D074C2" w:rsidRPr="00D074C2" w:rsidRDefault="00D074C2" w:rsidP="00BA05F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shd w:val="clear" w:color="auto" w:fill="FFFFFF"/>
          <w:lang w:eastAsia="en-US"/>
          <w14:textOutline w14:w="0" w14:cap="rnd" w14:cmpd="sng" w14:algn="ctr">
            <w14:noFill/>
            <w14:prstDash w14:val="solid"/>
            <w14:bevel/>
          </w14:textOutline>
        </w:rPr>
        <w:t>“I mercatini delle Cantelmo”</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 xml:space="preserve"> SOC COOP OFFICINE CANTELMO</w:t>
      </w:r>
      <w:r w:rsidRPr="00FB79FA">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16-18 dicembre Viale De Pietro 8a e Corte dei Mesagnesi nr 30 Lecce</w:t>
      </w:r>
    </w:p>
    <w:p w14:paraId="6CD5469E" w14:textId="677019A7" w:rsidR="00D074C2" w:rsidRPr="00D074C2" w:rsidRDefault="00FB79FA"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Le officine ospiteranno artigiani e operatori qualificati del territorio e non solo, seguendo un percorso che parte dall’artigianato artistico e arriva alle produzioni artistiche e di design.</w:t>
      </w:r>
      <w:r>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 xml:space="preserve"> </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Accanto all’attività di esposizione e vendita è prevista anche la realizzazione di una serie di attività di animazione nel corso della giornata.</w:t>
      </w:r>
      <w:r w:rsidR="00D074C2"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 xml:space="preserve"> Tutti gli appuntamenti “I Mercatini delle Ca</w:t>
      </w:r>
      <w:r w:rsidR="00D074C2"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n</w:t>
      </w:r>
      <w:r w:rsidR="00D074C2"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telmo” saranno arricchiti da: Workshop e laboratori dedicati alla cultura sostenibile e al r</w:t>
      </w:r>
      <w:r w:rsidR="00D074C2"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i</w:t>
      </w:r>
      <w:r w:rsidR="00D074C2"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spetto dell'ambiente tenuti da AISA Laboratori di cucina, Campagne di sensibilizz</w:t>
      </w:r>
      <w:r w:rsidR="00D074C2"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a</w:t>
      </w:r>
      <w:r w:rsidR="00D074C2"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zione su temi ambientali (a cura di Monteco srl), Presentazioni di libri e pubblicazioni di a</w:t>
      </w:r>
      <w:r w:rsidR="00D074C2"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t</w:t>
      </w:r>
      <w:r w:rsidR="00D074C2"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tualità con il supporto di case editrici nazionali  e case editrici locali, Seminari informativi su tematiche ambientali</w:t>
      </w:r>
    </w:p>
    <w:p w14:paraId="4D030FE9"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Nello specifico gli spazi della struttura saranno suddivisi in tre aree:</w:t>
      </w:r>
    </w:p>
    <w:p w14:paraId="098648DF"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1. Espositiva (con una media di 50 – 80 postazioni)</w:t>
      </w:r>
    </w:p>
    <w:p w14:paraId="7FA643B6"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2. Laboratoriale (quattro laboratori giornalieri)</w:t>
      </w:r>
    </w:p>
    <w:p w14:paraId="28809FDE"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3. Presentazioni libri (due per ogni appuntamento).</w:t>
      </w:r>
    </w:p>
    <w:p w14:paraId="6981E023"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lastRenderedPageBreak/>
        <w:br/>
      </w:r>
    </w:p>
    <w:p w14:paraId="36808C69" w14:textId="77777777" w:rsidR="00D074C2" w:rsidRPr="00D074C2" w:rsidRDefault="00D074C2" w:rsidP="00BA05F7">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NATALE AD ACCADIA 2022 “ACCADIA VENTO E PIETRE”</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 </w:t>
      </w:r>
      <w:r w:rsidRPr="00D074C2">
        <w:rPr>
          <w:rFonts w:ascii="Arial" w:eastAsia="Times New Roman" w:hAnsi="Arial" w:cs="Arial"/>
          <w:i/>
          <w:iCs/>
          <w:sz w:val="22"/>
          <w:szCs w:val="22"/>
          <w:bdr w:val="none" w:sz="0" w:space="0" w:color="auto"/>
          <w:lang w:eastAsia="en-US"/>
          <w14:textOutline w14:w="0" w14:cap="rnd" w14:cmpd="sng" w14:algn="ctr">
            <w14:noFill/>
            <w14:prstDash w14:val="solid"/>
            <w14:bevel/>
          </w14:textOutline>
        </w:rPr>
        <w:t xml:space="preserve">Accendere l’emozione del Natale ad Accadia tra musica, visioni e parole </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RM SERVICES SRL </w:t>
      </w:r>
    </w:p>
    <w:p w14:paraId="7C976EFC"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18 dicembre - 6 gennaio</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Accadia </w:t>
      </w:r>
    </w:p>
    <w:p w14:paraId="5889A764" w14:textId="39D4744B"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Programma: OPERA PRESEPIALE Piazza Ferro Inaugurazione dell’opera realistica pr</w:t>
      </w:r>
      <w:r w:rsid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e</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sepiale ANGELI TRA I FOSSI Rione Fossi</w:t>
      </w:r>
    </w:p>
    <w:p w14:paraId="33E78C1C" w14:textId="390B2DD8" w:rsidR="00D074C2" w:rsidRPr="00D074C2" w:rsidRDefault="00FB79FA"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Il Borgo antico sarà illuminato ed allestito con la mostra “Angeli tra i  Fossi” a cura del M°</w:t>
      </w:r>
      <w:r>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 </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Peppe Ercolano ,</w:t>
      </w:r>
      <w:r>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 </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“NATAL CANTANDO” Chiesa SS. Pietro e Paolo SOUL’D OUT G</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SPEL ospite ANGELA LUGLIO, TOMBOLATA a cura di FABIO FIORILLO, SERATA TE</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TRALE MASSIMILIANO GALLO in Stasera, Punto e a Capo!</w:t>
      </w:r>
      <w:r w:rsidR="00D074C2"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 ,“CANTI e CUNTI” della tradizione natalizia del sud con LUNA JANARA e  ROSALBA SANTORO</w:t>
      </w:r>
    </w:p>
    <w:p w14:paraId="54F6CD69"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1B331AAD" w14:textId="77777777" w:rsidR="00D074C2" w:rsidRPr="00D074C2" w:rsidRDefault="00D074C2" w:rsidP="00BA05F7">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LECCE FESTIVAL BAROCCO – Concerti di Natale</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 COOP. SOC. ARTWORK; </w:t>
      </w:r>
    </w:p>
    <w:p w14:paraId="1293170C"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12, 19, 26 dicembre e 2 gennaio 2023</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LECCE </w:t>
      </w:r>
    </w:p>
    <w:p w14:paraId="2FE7E3AE"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Chiesa di Santa Chiara e </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Basilica di San Giovanni Battista (Basilica del Rosario)</w:t>
      </w:r>
    </w:p>
    <w:p w14:paraId="6E164627" w14:textId="3AAD57FA" w:rsidR="00D074C2" w:rsidRPr="00D074C2" w:rsidRDefault="00FB79FA"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Il festival “Lecce Festival Barocco – Concerti di Natale” si svolge in due chiese barocche che sono particolarmente legate al tema natalizio: la chiesa di Santa Chiara, luogo di culto dedicato alla santa di Assisi che come San Francesco è fortemente radicata nella devozi</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o</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ne cristiana e tradizione natalizia, e la Basilica di San Giovanni Battista, nota anche come Basilica del Rosario, in cui è presente lo straordinario altare del presepe sul quale è coll</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o</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 xml:space="preserve">cata la preziosa tela seicentesca, copia coeva del capolavoro di Antonio Allegri, detto il Correggio, che è esposta nel Staatliche Kunstsammlungen Gemäldegalerie di </w:t>
      </w:r>
      <w:r>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 xml:space="preserve">Dresda </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in Germania.</w:t>
      </w:r>
      <w:r w:rsidR="00D074C2"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 xml:space="preserve"> Il festival prevede quattro concerti della durata di circa 90 minuti. L’attività mus</w:t>
      </w:r>
      <w:r w:rsidR="00D074C2"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i</w:t>
      </w:r>
      <w:r w:rsidR="00D074C2"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cale è svolta con allievi e docenti del Conservatorio  di Musica “Tito Schipa” di Lecce, sotto la direzione artistica del  maestro prof. Corrado De Bernart.al  altre iniziative quali visite guidate tematiche, videomapping,  esposizione straordinaria di opere d’arte. PROGRA</w:t>
      </w:r>
      <w:r w:rsidR="00D074C2"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M</w:t>
      </w:r>
      <w:r w:rsidR="00D074C2"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 xml:space="preserve">MA MUSICALE Martedì 13 dicembre 2022, ore 18:30, Chiesa di Santa </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Chiara, Wind</w:t>
      </w:r>
      <w:r w:rsidR="00D074C2"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 xml:space="preserve"> Music - Concerto per fiati ANAM TRIO:  Martedì 20 dicembre 2022, ore 18:30, Basilica del Ros</w:t>
      </w:r>
      <w:r w:rsidR="00D074C2"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a</w:t>
      </w:r>
      <w:r w:rsidR="00D074C2"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rio, Da Bach al sinfonismo francese – Concerto per organo Mattia Greco - organo Martedì 27 dicembre 2022, ore 18:30, Chiesa di Santa Chiara, Influenze popolari nel repertorio co</w:t>
      </w:r>
      <w:r w:rsidR="00D074C2"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l</w:t>
      </w:r>
      <w:r w:rsidR="00D074C2"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to – Concerto per  pianoforte Martedì 03 gennaio 2023, ore 18:30, Chiesa di Santa Chi</w:t>
      </w:r>
      <w:r w:rsidR="00D074C2"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a</w:t>
      </w:r>
      <w:r w:rsidR="00D074C2"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ra,  Armonici Respiri - Concerto per fisarmonica</w:t>
      </w:r>
    </w:p>
    <w:p w14:paraId="678E2BFE"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543AA9C8" w14:textId="77777777" w:rsidR="00D074C2" w:rsidRPr="00D074C2" w:rsidRDefault="00D074C2" w:rsidP="00BA05F7">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shd w:val="clear" w:color="auto" w:fill="FFFFFF"/>
          <w:lang w:eastAsia="en-US"/>
          <w14:textOutline w14:w="0" w14:cap="rnd" w14:cmpd="sng" w14:algn="ctr">
            <w14:noFill/>
            <w14:prstDash w14:val="solid"/>
            <w14:bevel/>
          </w14:textOutline>
        </w:rPr>
        <w:t>NATALE A MARTINA FRANCA</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 xml:space="preserve"> IDEA SHOW srl</w:t>
      </w:r>
      <w:r w:rsidRPr="00FB79FA">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ab/>
      </w:r>
    </w:p>
    <w:p w14:paraId="699036D2" w14:textId="729F536D"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 xml:space="preserve">8/12/2022 - 09/12/2022 - 10/12/2022 - 11/12/2022 - 18/12/2022 - 27/12/2022 - 28/12/2022 - 29/12/2022 -Martina Franca Villa Garibaldi, Centro </w:t>
      </w:r>
      <w:r w:rsidR="00FB79FA"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storico, Corso</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 xml:space="preserve"> Messapia, Viale della </w:t>
      </w:r>
      <w:r w:rsidR="00FB79FA"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L</w:t>
      </w:r>
      <w:r w:rsidR="00FB79FA"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i</w:t>
      </w:r>
      <w:r w:rsidR="00FB79FA"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berta. Corso</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 xml:space="preserve"> Italia</w:t>
      </w:r>
    </w:p>
    <w:p w14:paraId="5C93F5F9"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Le iniziative oltre a veicolare i valori tipici delle festività natalizie  serviranno a promuovere la conoscenza della Villa Comunale “Giuseppe Garibaldi” di Martina Franca, le sue trad</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zioni culturali e il suo patrimonio ambientale. Concerti, zampognari e animazione di strada</w:t>
      </w:r>
    </w:p>
    <w:p w14:paraId="33502993"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lastRenderedPageBreak/>
        <w:br/>
      </w:r>
    </w:p>
    <w:p w14:paraId="2557B742" w14:textId="0D1277CD" w:rsidR="00D074C2" w:rsidRPr="00D074C2" w:rsidRDefault="00D074C2" w:rsidP="00BA05F7">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“Centonovenovantasei modi di … dire weareinpuglia”</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OLTRE LA RETE DI IMPRESE CONSORZIO DI COOPERATIVE SOCIALI –SOCIETA’ COOPERATIVA SOCIALE Foggia</w:t>
      </w:r>
      <w:r w:rsid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 - P</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ia</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z</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za Cavour </w:t>
      </w:r>
      <w:r w:rsidR="00FB79FA"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  4-5-6 gennaio 2023</w:t>
      </w:r>
    </w:p>
    <w:p w14:paraId="311E2410"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Nello scenario di cronaca nera, violenza, criminalità, mafia, usura, estorsioni, devianza in territorio di Foggia il Consorzio di cooperative sociali Oltre prova a dare il suo contributo a</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t</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traverso un’azione che vuole essere soprattutto un’operazione culturale e di sensibilizz</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zione.</w:t>
      </w:r>
    </w:p>
    <w:p w14:paraId="6C5A3F6B"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Lo ha già iniziato a fare nel concreto aprendo le porte di una bottega nella città di Foggia, un punto vendita sito nella centralissima Piazza Cavour, denominato “Centon</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o</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ve/Novantasei”, nome ispirato alla legge 109/96 sul riuso sociale dei beni confiscati alla mafia, normativa che consente la restituzione alla collettività delle ricchezze e dei patr</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moni sottratti alle organizzazioni criminali favorendone il riutilizzo pubblico. All’interno della bo</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t</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tega ritroviamo prodotti realizzati da associazioni e cooperative impegnate sui temi della giustizia sociale, dell’inclusione lavorativa e delle produzioni solidali: vino, olio, taralli, co</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n</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serve, frutti di terre confiscate alla mafia, prodotti provenienti dal lavoro artigianale di r</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gazzi/e detenuti ed ex-detenuti, prodotti il cui intero ciclo di produzione coinvolge persone con problemi di salute mentale.</w:t>
      </w:r>
    </w:p>
    <w:p w14:paraId="5D3FE242"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L’apertura della bottega è fortemente legata e sempre lo sarà ad un percorso di rete già avviato con numerose associazioni e realtà del territorio, al fine di allargare la partecipazi</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o</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ne ed arricchire le attività di promozione sui temi su cui il territorio di Foggia è invitato a r</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flettere, al fine di contrastare uno status quo da cui la città deve uscire. La bottega è di tu</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t</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ti come la città. Pertanto, seguendo questo filone, così come nei giorni dell’inaugurazione del punto, durante i quali si sono realizzate, con grande partecipazione della città, labor</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tori di disegno finalizzati ad immaginare la città che vorrei, degustazioni dei prodotti per grandi e piccini, letture teatrali in piazza.</w:t>
      </w:r>
    </w:p>
    <w:p w14:paraId="76D7D783"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                        </w:t>
      </w:r>
    </w:p>
    <w:p w14:paraId="5173BF1D" w14:textId="77777777" w:rsidR="00D074C2" w:rsidRPr="00D074C2" w:rsidRDefault="00D074C2" w:rsidP="00BA05F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THOMAS BECKET AD 1170 EDIZIONE 2022</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 - ASSOCIAZIONE GLI ARALDI DI SAN TOMMASO BECKET 26-30 dicembre Mottola (Ta) </w:t>
      </w:r>
    </w:p>
    <w:p w14:paraId="6077A568" w14:textId="441AEA64"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L’evento celebra il 30° anniversario della rievocazione storica incentrata sul culto del Santo Patrono di Mottola San Tommaso </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Beckett</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 canonizzato nel 1170, festeggiato e onorato il 29 dicembre di ogni anno attraverso rievocazioni in abiti d’epoca e concerti.</w:t>
      </w:r>
    </w:p>
    <w:p w14:paraId="691179DE"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Si intende far conoscere il nostro variegato Medioevo come binomio culturale e spirituale tra Occidente e Oriente, tra il vivere in grotta - con casali e chiese rupestri - e il costruito nel borgo con il castello e la chiesa cattedrale, caratteristiche che rendono unico questo angolo della terra delle gravine.</w:t>
      </w:r>
    </w:p>
    <w:p w14:paraId="5E7D39D9" w14:textId="2A09892D"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Si prevede, in tal modo, di contribuire alla valorizzazione degli aspetti storico-artistico-culturali di Mottola come parte integrante della terra delle gravine ancora poco conosciuta e caratterizzata da scarso livello di attrattività turistica, potenziando il turismo lento lungo il cammino materano e le vie francigene attraverso la valorizzazione della figura del santo patrono Tommaso </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Beckett</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w:t>
      </w:r>
    </w:p>
    <w:p w14:paraId="052131DF"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Di seguito le azioni previste:</w:t>
      </w:r>
    </w:p>
    <w:p w14:paraId="6582EB09"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Allestimento del centro storico con istallazioni scenografiche medievali tramite fari arch</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tetturali e impianti di filodiffusione;</w:t>
      </w:r>
    </w:p>
    <w:p w14:paraId="6A7FACDB"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lastRenderedPageBreak/>
        <w:t>- Allestimento centro storico con proiezione degli affreschi delle chiese rupestri su alcuni edifici. Il centro storico sarà inoltre animato da oltre 400 figuranti in costume medioevale a piedi e a cavallo con rievocazione teatralizzata di Assassinio in Cattedrale, allestimento con mercati medievali, artisti di strada, sbandieratori e giullari.</w:t>
      </w:r>
    </w:p>
    <w:p w14:paraId="3F173FAD"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79F29BD2" w14:textId="77777777" w:rsidR="00D074C2" w:rsidRPr="00D074C2" w:rsidRDefault="00D074C2" w:rsidP="00BA05F7">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DAUNIA TEATROCUCINA FEST</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Associazione Spazio Off - 19-22 dicembre SAN SEV</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E</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RO SEDE DELL’ASSOCIAZIONE PIAZZA S. FRANCESCO, 11-12 – 71016 SAN SEVERO (FG) </w:t>
      </w:r>
    </w:p>
    <w:p w14:paraId="6B50CE88"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Festa dell’arte e della cultura enogastronomica che si terrà a San Severo, nell’Alto Tavoliere, tra il 19 ed il 22 dicembre 2022. La cucina smette di essere nutrimento fine a se stesso e si trasforma in ricordo, spesso in nostalgia, come succede nei nostri spettacoli. Si cucina letteralmente un piatto mentre si recita e alla fine della performance, gli spettatori degustano ciò che è stato cucinato davanti ai loro occhi. L’unione tra teatro e cucina non è un fenomeno nuovo. Questo connubio risale a tempi remoti e riporta alla concezione cla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s</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sica del “convivium” romano e del “simposio” che nella cultura greca condensava i valori che nobilitano l’uomo in cui non poteva da ultimo mancare lo spettacolo teatrale.</w:t>
      </w:r>
    </w:p>
    <w:p w14:paraId="1610325E"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0668F67A" w14:textId="77777777" w:rsidR="00D074C2" w:rsidRPr="00D074C2" w:rsidRDefault="00D074C2" w:rsidP="00BA05F7">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 xml:space="preserve">Festival Internazionale dei suoni garganici - </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Associazione turistica Pro Loco di Manfr</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e</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donia</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23-27 dicembre - Manfredonia</w:t>
      </w:r>
    </w:p>
    <w:p w14:paraId="03C44DE3"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L’iniziativa si segnala tra le manifestazioni popolari e folkloristiche più significative dell’intera penisola, ottenendo per la sua particolarità unanimi consensi dalla Stampa N</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zionale e Internazionale. Il suo alto contenuto culturale, inteso come occasione di appre</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n</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dimento dei costumi, delle tradizioni, della storia dei luoghi e come incentivo alla promozi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ne artigianale, fa della Mostra Mercato e Festival Internazionale dei suoni garganici, un punto di incontro obbligato di etnomusicologi, eminenti personalità della cultura ed illustri studiosi stranieri, portando così Manfredonia e l’intero Gargano alla ribalta internazionale, facendolo definire “La culla della Zampogna e della musica folk”.</w:t>
      </w:r>
    </w:p>
    <w:p w14:paraId="1CECAD59"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3EC2E56E" w14:textId="77777777" w:rsidR="00D074C2" w:rsidRPr="00D074C2" w:rsidRDefault="00D074C2" w:rsidP="00BA05F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 xml:space="preserve">Mash UP - il Museo si fa Bottega - </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ASSOCIAZIONE DI PROMOZIONE SOCIALE 34° FUSO - 11/12/2022 - 17/12/2022 - 18/12/2022 - 21/12/2022</w:t>
      </w:r>
    </w:p>
    <w:p w14:paraId="55E88C58" w14:textId="456B686E"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ecce - Museo della Cartapesta 2. Campi Salentina - </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La Fabbrica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 Museo delle tabacchine 3. Maglie - Museo di Archeologia Industriale 4. Cursi - Ecomuseo della Pietra leccese 5. C</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u</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trofiano - </w:t>
      </w:r>
    </w:p>
    <w:p w14:paraId="555CEE93"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i/>
          <w:iCs/>
          <w:sz w:val="22"/>
          <w:szCs w:val="22"/>
          <w:u w:val="single"/>
          <w:bdr w:val="none" w:sz="0" w:space="0" w:color="auto"/>
          <w:lang w:eastAsia="en-US"/>
          <w14:textOutline w14:w="0" w14:cap="rnd" w14:cmpd="sng" w14:algn="ctr">
            <w14:noFill/>
            <w14:prstDash w14:val="solid"/>
            <w14:bevel/>
          </w14:textOutline>
        </w:rPr>
        <w:t>(evento il 21 dicembre presso il Museo della Ceramica Spagna</w:t>
      </w:r>
      <w:r w:rsidRPr="00D074C2">
        <w:rPr>
          <w:rFonts w:ascii="Arial" w:eastAsia="Times New Roman" w:hAnsi="Arial" w:cs="Arial"/>
          <w:i/>
          <w:iCs/>
          <w:sz w:val="22"/>
          <w:szCs w:val="22"/>
          <w:bdr w:val="none" w:sz="0" w:space="0" w:color="auto"/>
          <w:lang w:eastAsia="en-US"/>
          <w14:textOutline w14:w="0" w14:cap="rnd" w14:cmpd="sng" w14:algn="ctr">
            <w14:noFill/>
            <w14:prstDash w14:val="solid"/>
            <w14:bevel/>
          </w14:textOutline>
        </w:rPr>
        <w:t xml:space="preserve"> - Valencia - presso LaNau per SILKNOW)</w:t>
      </w:r>
    </w:p>
    <w:p w14:paraId="693958BD"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23 eventi incentrati sul binomio museo/bottega. Saranno 5 le pratiche artigianali identitarie raccontate a partire dalle collezioni di 5 piccoli musei locali gestiti dall’ente pr</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ponente:</w:t>
      </w:r>
    </w:p>
    <w:p w14:paraId="580E349C"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al Museo Della Cartapesta di Lecce si ripercorrerà la storia della cartapesta leccese;</w:t>
      </w:r>
    </w:p>
    <w:p w14:paraId="3405185E"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al Museo delle Tabacchine di Campi Salentina si ripercorreranno le tappe della produzi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ne del tabacco;</w:t>
      </w:r>
    </w:p>
    <w:p w14:paraId="4284A3DE"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al Museo di Archeologia Industriale di Maglie si esploreranno le tradizioni dolciarie;</w:t>
      </w:r>
    </w:p>
    <w:p w14:paraId="758F4DB1"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lastRenderedPageBreak/>
        <w:t>- a Cursi con l’Ecomuseo della Pietra leccese si esplorerà il tema del design della pietra;</w:t>
      </w:r>
    </w:p>
    <w:p w14:paraId="15A47B89"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a Cutrofiano con il Museo della Ceramica si racconterà della tradizione della terracotta.</w:t>
      </w:r>
    </w:p>
    <w:p w14:paraId="6223F063"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Il progetto sarà poi presentato a Valencia in Spagna il 21 dicembre 2022 in occasione della manifestazione tesa a promuovere la Via della Seta Europea nell’ambito del progetto eur</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peo SILKNOW. Il programma consterà di 5 giornate così animate dai seguenti format:</w:t>
      </w:r>
    </w:p>
    <w:p w14:paraId="17C9F9F5"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- 4 visite guidate accessibili che dai musei portano nei centri storici alla scoperta delle bo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teghe e delle testimonianze ancora tangibili;</w:t>
      </w:r>
    </w:p>
    <w:p w14:paraId="3A86E660"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- 1 ciclopasseggiata;</w:t>
      </w:r>
    </w:p>
    <w:p w14:paraId="6440B775"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- 5 workshop con i maestri aperti a tutti;</w:t>
      </w:r>
    </w:p>
    <w:p w14:paraId="21CAE164"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- 7 laboratori per pubblici differenziati: bambini dai 6 ai</w:t>
      </w:r>
    </w:p>
    <w:p w14:paraId="7F3583A7"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12 anni, ragazzi dai 13 anni in su;</w:t>
      </w:r>
    </w:p>
    <w:p w14:paraId="4308A510"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- 3 degustazioni;</w:t>
      </w:r>
    </w:p>
    <w:p w14:paraId="3DB13958"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- 2 proiezioni di due documentari storici e di un cortometraggio co-prodotto insieme alla comunità;</w:t>
      </w:r>
    </w:p>
    <w:p w14:paraId="52F1B956"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un evento internazionale per la promozione delle Vie dell’artigianato.</w:t>
      </w:r>
    </w:p>
    <w:p w14:paraId="1E600650"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64DEFE61" w14:textId="77777777" w:rsidR="00D074C2" w:rsidRPr="00D074C2" w:rsidRDefault="00D074C2" w:rsidP="00BA05F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MEDIEVAL FEST - IL TESORO DEI CAVALIERI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 </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Cooperativa Sociale COOPLY </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16-18 dicembre 2022</w:t>
      </w:r>
      <w:r w:rsidRPr="00FB79FA">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Brindisi</w:t>
      </w:r>
    </w:p>
    <w:p w14:paraId="59D1CED7"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L'evento si baserà sulla ricostruzione, all’interno della biblioteca comunale “History Digital Library” sita nell’edificio medievale Casa del Turista, sul lungomare di Brindisi, di un borgo medievale all’interno della Casa del Turista. I visitatori potranno ammirare le ric</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o</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struzioni di alcuni edifici storici, realizzate con la stampante 3D e basate sullo studio di a</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n</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tiche mappe, e ascoltare la narrazione delle vicende che hanno caratterizzato la città nel periodo, con particolare riferimento ad alcune delle tradizioni locali. Nello Scriptorium, l’amanuense farà scrivere con la penna d’oca sui fogli creati nella cartiera medievale. G</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u</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tenberg invece aiuterà a comporre il proprio nome con i suoi caratteri mobili. Per i più pi</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c</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coli, verrà allestito, nello spazio antistante l’ingresso della Casa del Turista, il cartellone g</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gante del “giOCAndo con il Medioevo, rivisitazione del gioco dell’oca sviluppato sulla ma</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p</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pa della Brindisi medievale. La Caccia al Tesoro a tema medioevo e cavalieri templari pe</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r</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correrà le vie del centro storico. Verrà stampata in più lingue e avrà brevi descrizioni dei luoghi e QR-Code e link per approfondimenti che riporteranno al sito della biblioteca.</w:t>
      </w:r>
    </w:p>
    <w:p w14:paraId="60F8F4C1"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49D28A79" w14:textId="77777777" w:rsidR="00D074C2" w:rsidRPr="00D074C2" w:rsidRDefault="00D074C2" w:rsidP="00BA05F7">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shd w:val="clear" w:color="auto" w:fill="FFFFFF"/>
          <w:lang w:eastAsia="en-US"/>
          <w14:textOutline w14:w="0" w14:cap="rnd" w14:cmpd="sng" w14:algn="ctr">
            <w14:noFill/>
            <w14:prstDash w14:val="solid"/>
            <w14:bevel/>
          </w14:textOutline>
        </w:rPr>
        <w:t>"E QUINDI USCIMMO A RIVEDER LE STELLE” - IL NATALE TARANTINO RACCO</w:t>
      </w:r>
      <w:r w:rsidRPr="00D074C2">
        <w:rPr>
          <w:rFonts w:ascii="Arial" w:eastAsia="Times New Roman" w:hAnsi="Arial" w:cs="Arial"/>
          <w:b/>
          <w:bCs/>
          <w:sz w:val="22"/>
          <w:szCs w:val="22"/>
          <w:bdr w:val="none" w:sz="0" w:space="0" w:color="auto"/>
          <w:shd w:val="clear" w:color="auto" w:fill="FFFFFF"/>
          <w:lang w:eastAsia="en-US"/>
          <w14:textOutline w14:w="0" w14:cap="rnd" w14:cmpd="sng" w14:algn="ctr">
            <w14:noFill/>
            <w14:prstDash w14:val="solid"/>
            <w14:bevel/>
          </w14:textOutline>
        </w:rPr>
        <w:t>N</w:t>
      </w:r>
      <w:r w:rsidRPr="00D074C2">
        <w:rPr>
          <w:rFonts w:ascii="Arial" w:eastAsia="Times New Roman" w:hAnsi="Arial" w:cs="Arial"/>
          <w:b/>
          <w:bCs/>
          <w:sz w:val="22"/>
          <w:szCs w:val="22"/>
          <w:bdr w:val="none" w:sz="0" w:space="0" w:color="auto"/>
          <w:shd w:val="clear" w:color="auto" w:fill="FFFFFF"/>
          <w:lang w:eastAsia="en-US"/>
          <w14:textOutline w14:w="0" w14:cap="rnd" w14:cmpd="sng" w14:algn="ctr">
            <w14:noFill/>
            <w14:prstDash w14:val="solid"/>
            <w14:bevel/>
          </w14:textOutline>
        </w:rPr>
        <w:t>TATO DAI MUSE</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I MUSEION SOC. COOP</w:t>
      </w:r>
    </w:p>
    <w:p w14:paraId="2D170F30"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FB79FA">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14/12/2022 - 18/12/2022 - 21/12/2022 - 22/12/2022 - 29/12/2022 - 04/01/2023</w:t>
      </w:r>
    </w:p>
    <w:p w14:paraId="68AE65FF"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Gli eventi si svolgeranno nelle due sedi museali civiche delle quali la MUSEION è soggetto gestore: il Museo Etnografico ‘A. Majorano’, situato nello storico Palazzo Pantaleo in città vecchia e il Mudit-Museo degli illustri Tarantini situato nella suggestiva Masseria Solito ne</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l</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la periferia orientale della città, recentemente inaugurato.</w:t>
      </w:r>
    </w:p>
    <w:p w14:paraId="058BE55F" w14:textId="7123A06C"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 xml:space="preserve">Il progetto si fonda sull’utilizzo di linguaggi artistici diversi ed innovativi: alle più classiche conversazioni con esperti del settore si affiancheranno laboratori di improvvisazione </w:t>
      </w:r>
      <w:r w:rsidR="00FB79FA"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teatr</w:t>
      </w:r>
      <w:r w:rsidR="00FB79FA"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a</w:t>
      </w:r>
      <w:r w:rsidR="00FB79FA"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le</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 mostre documentarie ed artistiche, videomapping:</w:t>
      </w:r>
    </w:p>
    <w:p w14:paraId="62EB190B"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lastRenderedPageBreak/>
        <w:br/>
      </w:r>
    </w:p>
    <w:p w14:paraId="702CA94A" w14:textId="4BB34E78" w:rsidR="00D074C2" w:rsidRPr="00D074C2" w:rsidRDefault="00D074C2" w:rsidP="00BA05F7">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La Puglia, tra musica e territorio “Il Jazz incontra i sapori del Gargano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 - </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Co.</w:t>
      </w:r>
      <w:r w:rsid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 </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Mant</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 di Dragano Costanzo &amp; C. s.a.s 15, 16 dicembre e 6 gennaio</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San </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Giovanni Rotondo, Via Anna Freud 5</w:t>
      </w:r>
    </w:p>
    <w:p w14:paraId="7C67641B" w14:textId="0B453848"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Tre eventi culturali/spettacoli con serate Jazz e di danza saranno accompagnati da stand/banchetti espositivi di diversi prodotti enogastronomici, con momenti esperienziali e di degustazione (vino, pane, olio) a cura di esperti italiani e stranieri che si confronteranno anche con i produttori locali, in un mix di esperienze e tradizioni che altro non faranno che promuovere ulteriormente il nostro territorio. La sede è riconosciuta a livello provinciale a</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n</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 xml:space="preserve">che come JAZZ club, vuol divenire sempre più polo culturale del territorio </w:t>
      </w:r>
      <w:r w:rsidR="00FB79FA"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garganico, che</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 xml:space="preserve"> diventerà unico punto di riferimento e di spettacolarizzazione della città di San Giovanni Rotondo e ben visibile dal sagrato della Chiesa S. Maria delle Grazie- Chiesa di P. Pio.</w:t>
      </w:r>
    </w:p>
    <w:p w14:paraId="25785320"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1419BB15" w14:textId="77777777" w:rsidR="00D074C2" w:rsidRPr="00D074C2" w:rsidRDefault="00D074C2" w:rsidP="00BA05F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shd w:val="clear" w:color="auto" w:fill="FFFFFF"/>
          <w:lang w:eastAsia="en-US"/>
          <w14:textOutline w14:w="0" w14:cap="rnd" w14:cmpd="sng" w14:algn="ctr">
            <w14:noFill/>
            <w14:prstDash w14:val="solid"/>
            <w14:bevel/>
          </w14:textOutline>
        </w:rPr>
        <w:t>NATALE E CAPODANNO: TRA BRAND, RICORRENZE E TRADIZIONI</w:t>
      </w:r>
      <w:r w:rsidRPr="00FB79FA">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PROLOCO G</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LATONE</w:t>
      </w:r>
      <w:r w:rsidRPr="00FB79FA">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31 dicembre - 2 gennaio</w:t>
      </w:r>
      <w:r w:rsidRPr="00FB79FA">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Galatone – Piazza SS. Crocifisso e Piazza S. Seb</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stiano  </w:t>
      </w:r>
    </w:p>
    <w:p w14:paraId="3A2AE0E8"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Si svolge grazie a performance e spettacoli dal vivo oltre che dimostrazioni eno-gastronomiche virtuali. Il 31 Dicembre è previsto un evento “full-digital” virtuale con la tr</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smissione in diretta di video-ricette tipiche del Capodanno. Il 1 Gennaio l’evento centrale sarà il concertone del 1 Gennaio con suoni, musica pieni di tradizione e folklore. Il 2 Ge</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n</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naio, come avviene da molti anni – vedi scheda anagrafica, l’evento centrale sarà un co</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n</w:t>
      </w:r>
      <w:r w:rsidRPr="00D074C2">
        <w:rPr>
          <w:rFonts w:ascii="Arial" w:eastAsia="Times New Roman" w:hAnsi="Arial" w:cs="Arial"/>
          <w:sz w:val="22"/>
          <w:szCs w:val="22"/>
          <w:bdr w:val="none" w:sz="0" w:space="0" w:color="auto"/>
          <w:shd w:val="clear" w:color="auto" w:fill="FFFFFF"/>
          <w:lang w:eastAsia="en-US"/>
          <w14:textOutline w14:w="0" w14:cap="rnd" w14:cmpd="sng" w14:algn="ctr">
            <w14:noFill/>
            <w14:prstDash w14:val="solid"/>
            <w14:bevel/>
          </w14:textOutline>
        </w:rPr>
        <w:t>certo corale con canti e suoni tipici del Natale e della riproposizione del Presepe Vivente. Collaterale agli eventi vi sarà l’organizzazione di  incursioni enogastronomiche</w:t>
      </w:r>
    </w:p>
    <w:p w14:paraId="1A02FAAD"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7F5782E1" w14:textId="77777777" w:rsidR="00D074C2" w:rsidRPr="00D074C2" w:rsidRDefault="00D074C2" w:rsidP="00BA05F7">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“Una” epifania insieme</w:t>
      </w:r>
      <w:r w:rsidRPr="00FB79FA">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ASSOCIAZIONE CULTURALE FARINELLA - 5 e 6 gennaio</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Putignano - Parco Almirante </w:t>
      </w:r>
    </w:p>
    <w:p w14:paraId="5B44EF3E"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Villaggio della befana, laboratorio di cartapesta, musica dal vivo</w:t>
      </w:r>
    </w:p>
    <w:p w14:paraId="7E9B00F3"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1B806BE8" w14:textId="77777777" w:rsidR="00D074C2" w:rsidRPr="00D074C2" w:rsidRDefault="00D074C2" w:rsidP="00BA05F7">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BazArt Festa-mercato delle produzioni creative</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 - BIG SUR 17, 18 e 20 dicembre Caste</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l</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lo Volante di Corigliano d’Otranto (Lecce)</w:t>
      </w:r>
    </w:p>
    <w:p w14:paraId="28B85FE6"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Festa/mercato delle produzioni creative: Per tre giorni l’antico maniero si trasforma in un bazar diffuso delle visioni dove immagini, storie, suggestioni prendono forma attrave</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r</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so produzioni creative e indipendenti caratterizzate da un forte valore aggiunto dato dalla componente manuale o etica: oggetti unici, illustrazioni, artigianato, design, arti performat</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ve, enogastronomia. Tre i laboratori proposti durante la prima giornata di Bazart: laborat</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rio di stampa tenuto da Elena Campa; laboratorio di creazione in ceramica tenuto da Vivi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na Casaluci laboratorio d’artista per bambini* tenuto da Enrica Ciurl laboratorio di serigrafia tenuto da Veronica La Greca (Cluster)  laboratorio per la produzione di birra tenuto da 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n</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gelo Ruggiero. Mostra - mercato, Artigianato artistico, illustrazione, editoria indipendente, graphic design, fotografia, stampa d’arte. Arti performative Micro performance di teatro, </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lastRenderedPageBreak/>
        <w:t>musica, danza, videoarte. Laboratori Uno spazio laboratoriale aperto a bambini e adulti d</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e</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dicato alle tecniche di stampa, all’illustrazione, alla ceramica. Gusto: Produttori enogastr</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nomici innovativi e sostenibili. Radio Bazart Incontri, interviste e presentazioni con gli aut</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ri, gli artigiani, gli artisti e i produttori.</w:t>
      </w:r>
    </w:p>
    <w:p w14:paraId="4443D25F"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78EA5BDA" w14:textId="77777777" w:rsidR="00D074C2" w:rsidRPr="00D074C2" w:rsidRDefault="00D074C2" w:rsidP="00BA05F7">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IL dolce Natale della Daunia</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ASSOCIAZIONE CULTURALE IL TITOLO</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22-24 d</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cembre</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Italia, Puglia, Cerignola Sede: Palazzo Fornari, Viale Roosevelt, Piazza Matteotti</w:t>
      </w:r>
    </w:p>
    <w:p w14:paraId="51D2B620" w14:textId="2A14E339"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Vuole far conoscere e far riscoprire la tradizione natalizia locale legata ai dolci nat</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lizi tipici cerignolani, come la pizza sette sfoglie rientrante già nel registro Mipaff delle PAT e le tipiche cartellate con il vincotto. All’interno di Palazzo Fornari verranno allestiti dei desk dedicati ai dolci natalizi ed alle produzioni vitivinicole pugliesi e cerignolane  In piazza Ma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teotti è previsto un concerto di musica folk tradizionale pugliese e lungo viale Roosevelt s</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ranno predisposti dei banchetti per esporre prodotti tipici locali. </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sarà prevista  una degust</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zione per il mondo dei ristoratori e sarà predisposto uno  spazio per depositare CV che ve</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r</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ranno successivamente </w:t>
      </w:r>
      <w:r w:rsid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confrontati </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con le richieste del mondo della ristorazione.</w:t>
      </w:r>
    </w:p>
    <w:p w14:paraId="1BA1D41A"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2A52A132" w14:textId="77777777" w:rsidR="00D074C2" w:rsidRPr="00D074C2" w:rsidRDefault="00D074C2" w:rsidP="00BA05F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FESTAMBIENTESUD WINTER VII EDIZIONE- Il calore dell’incontro</w:t>
      </w:r>
    </w:p>
    <w:p w14:paraId="3EFEB409"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LEGAMBIENTE CIRCOLO FESTAMBIENTESUD APS, 28-31 dicembre</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p>
    <w:p w14:paraId="4C4D91F0" w14:textId="7201586D"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Monte </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sant’Angelo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w:t>
      </w:r>
    </w:p>
    <w:p w14:paraId="56E487C4"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Presenta una serie di eventi incentrati su diversi linguaggi artistici e culturali: la mus</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ca, il cibo e le tradizioni, il territorio con i cammini, libri,  artigianato. Mostre mercato, labor</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tori, musica, escursioni.</w:t>
      </w:r>
    </w:p>
    <w:p w14:paraId="18395368" w14:textId="77777777" w:rsidR="00D074C2" w:rsidRPr="00D074C2" w:rsidRDefault="00D074C2" w:rsidP="00BA05F7">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APULIA NATURAL SOUNDS</w:t>
      </w:r>
      <w:r w:rsidRPr="00FB79FA">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ASS. CULT. RHYMERS' CLUB</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2-5 gennaio</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p>
    <w:p w14:paraId="6A417127"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"1) Lago Pescara/Biccari (Fg) Lago di Varano/Crocifisso di Varano/Ischitella (Fg) Lago L</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e</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sina/Bosco Isola/Lesina (Fg) Foresta Umbra/Laghetti d’Umbra/Monte Sant’Angelo (Fg)</w:t>
      </w:r>
    </w:p>
    <w:p w14:paraId="6B9EE418" w14:textId="04E0F0BA"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Rassegna di 4 concerti unici caratterizzati dal fatto che protagonisti musicali dei concerti saranno le piante che vivono nei pressi del Lago di Varano, del Lago di Lesina, del Lago Pescara e laghetto D’Umbra in Foresta Umbra. Attraverso una tecnologia all’avanguardia siamo in grado di rilevare gli impulsi elettrici delle piante e trasformarli in suoni permettendo di metterci in ascolto del canto della natura. I 4 eventi saranno guidati da Guide Escursionistiche Ambientali e avranno, come co-protagonisti, 4 musicisti che 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compagneranno il canto della natura con strumenti musicali tradizionali e fiabeschi come l’arpa, il flauto, il violoncello ed il </w:t>
      </w:r>
      <w:r w:rsidR="00FB79FA"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contrabbasso. 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 4 musicisti coinvolti sono: HATTIE WEBB, ANDREA RESCE, MICHELA CELOZZI E DAVIDE DELL’OGLIO. Ogni concerto sarà ape</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r</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to da un mini reading di un poeta italiano di fama internazionale. I poeti coinvolti sono: Claudio Damiani, Enrico Fraccacreta, Raffaele Niro e Lino Angiuli.</w:t>
      </w:r>
    </w:p>
    <w:p w14:paraId="49A16162"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4F21BF66" w14:textId="707C7169" w:rsidR="00D074C2" w:rsidRPr="00D074C2" w:rsidRDefault="00D074C2" w:rsidP="00BA05F7">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MARTANO...DA FAVOLA. LUOGHI, LUCI, STORIE E MAGIE</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"ACAM 2.0 Aps l’Associazione di Commercianti, Artigiani e Operatori economici di Martano" 22-24 dicembre MA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R</w:t>
      </w:r>
      <w:r w:rsid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TANO (L</w:t>
      </w:r>
      <w:bookmarkStart w:id="0" w:name="_GoBack"/>
      <w:bookmarkEnd w:id="0"/>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E) </w:t>
      </w:r>
    </w:p>
    <w:p w14:paraId="5CB87AE1" w14:textId="4580B755"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lastRenderedPageBreak/>
        <w:t>Talk, luminarie e installazioni luminose di design, laboratori, degustazioni, canti n</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xml:space="preserve">talizi, mercatini di </w:t>
      </w:r>
      <w:r w:rsidR="00BC5C86"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Natale</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 motogiro turistico,</w:t>
      </w:r>
    </w:p>
    <w:p w14:paraId="2C4EE6E0"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69FBF0BF" w14:textId="77777777" w:rsidR="00D074C2" w:rsidRPr="00D074C2" w:rsidRDefault="00D074C2" w:rsidP="00BA05F7">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 xml:space="preserve">VIVI L’AVVENTO A TARANTO </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APS ETS Apulia International - Taranto turismo sociale</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p>
    <w:p w14:paraId="014FB345"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6/12/2022 - 15/12/2022 - 18/12/2022 - 20/12/2022 - 22/12/2022</w:t>
      </w:r>
    </w:p>
    <w:p w14:paraId="699D1669"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TARANTO </w:t>
      </w:r>
    </w:p>
    <w:p w14:paraId="4A71AAC3"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VISITE AI LUOGHI DI CULTO - PARTECIPAZIONE ALLA MOSTRA  DEI PRESEPI E CONFERENZE STORICHE SU TARAS FALANTO E I GIOCHI ANTICHI I 6 eventi contr</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i</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buiranno a promuovere il  territorio pugliese/ tarantino, valorizzando le persone, i luoghi, i prodotti tipici e artigianali </w:t>
      </w:r>
    </w:p>
    <w:p w14:paraId="05B0E05F"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6D9C54B5" w14:textId="77777777" w:rsidR="00D074C2" w:rsidRPr="00D074C2" w:rsidRDefault="00D074C2" w:rsidP="00BA05F7">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 xml:space="preserve">"IL CASTELLO DEL NATALE – DELICETO </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(FG) BELLA VITA EVENTI SRLS</w:t>
      </w:r>
    </w:p>
    <w:p w14:paraId="216A8670"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22-26 dicembre</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Castello Deliceto </w:t>
      </w:r>
    </w:p>
    <w:p w14:paraId="0EB432B5"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Si realizzeranno una serie di attività ed iniziative legate al Natale con luminarie, spettacoli, stanze dedicate, predisposizione di aree food&amp;beverage e mercatino del gusto richiamando quello che è l'antico legame che unisce Deliceto al Natale, in cui un ruolo chiave assume la figura di Sant'Alfonso, compositore del famoso canto "Tu scendi dalle stelle". artisti di strada, animazione, mercatini, canti natalizi</w:t>
      </w:r>
    </w:p>
    <w:p w14:paraId="320A1030"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br/>
      </w:r>
    </w:p>
    <w:p w14:paraId="471BD163" w14:textId="77777777" w:rsidR="00D074C2" w:rsidRPr="00D074C2" w:rsidRDefault="00D074C2" w:rsidP="00BA05F7">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n-US"/>
          <w14:textOutline w14:w="0" w14:cap="rnd" w14:cmpd="sng" w14:algn="ctr">
            <w14:noFill/>
            <w14:prstDash w14:val="solid"/>
            <w14:bevel/>
          </w14:textOutline>
        </w:rPr>
      </w:pPr>
      <w:r w:rsidRPr="00D074C2">
        <w:rPr>
          <w:rFonts w:ascii="Arial" w:eastAsia="Times New Roman" w:hAnsi="Arial" w:cs="Arial"/>
          <w:b/>
          <w:bCs/>
          <w:sz w:val="22"/>
          <w:szCs w:val="22"/>
          <w:bdr w:val="none" w:sz="0" w:space="0" w:color="auto"/>
          <w:lang w:eastAsia="en-US"/>
          <w14:textOutline w14:w="0" w14:cap="rnd" w14:cmpd="sng" w14:algn="ctr">
            <w14:noFill/>
            <w14:prstDash w14:val="solid"/>
            <w14:bevel/>
          </w14:textOutline>
        </w:rPr>
        <w:t>T.R.U.St. Taranto Regeneration Urban and Street -</w:t>
      </w:r>
      <w:r w:rsidRPr="00FB79FA">
        <w:rPr>
          <w:rFonts w:ascii="Arial" w:eastAsia="Times New Roman" w:hAnsi="Arial" w:cs="Arial"/>
          <w:sz w:val="22"/>
          <w:szCs w:val="22"/>
          <w:bdr w:val="none" w:sz="0" w:space="0" w:color="auto"/>
          <w:lang w:eastAsia="en-US"/>
          <w14:textOutline w14:w="0" w14:cap="rnd" w14:cmpd="sng" w14:algn="ctr">
            <w14:noFill/>
            <w14:prstDash w14:val="solid"/>
            <w14:bevel/>
          </w14:textOutline>
        </w:rPr>
        <w:tab/>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Associazione Mangrovie </w:t>
      </w:r>
    </w:p>
    <w:p w14:paraId="113C958A"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23, 27, 29 dicembre e 4 gennaio</w:t>
      </w:r>
    </w:p>
    <w:p w14:paraId="5C41890D"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Taranto città e Sound Department </w:t>
      </w:r>
    </w:p>
    <w:p w14:paraId="5933A138" w14:textId="77777777"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Festival permanente di arte urbana, con il fine di promuovere le arti contemporanee e di riqualificare, valorizzare e sviluppare inedite potenzialità territoriali, in particolar modo quelle che concernono l’urbano attraverso le nuove forme artistiche e di comunicazione.</w:t>
      </w:r>
    </w:p>
    <w:p w14:paraId="48E50DCA" w14:textId="6C5C16C3" w:rsidR="00D074C2" w:rsidRPr="00D074C2" w:rsidRDefault="00D074C2" w:rsidP="00D074C2">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Quest’anno alla fine della terza edizione, T.R.U.St. ha portato a Taranto più di 30 opere murali di artisti di livello internazionale realizzando laboratori nei campi della prod</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u</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zione audio, video, grafica e nel camp delle installazioni ambientali. Sarà realizzata una grande opera muraria in città a metà dicembre, 6 tour guidati realizzati da Luca Adamo e un evento il 21 dicembre dal titolo Bugia presso il Sound Department con artisti del pan</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o</w:t>
      </w:r>
      <w:r w:rsidRPr="00D074C2">
        <w:rPr>
          <w:rFonts w:ascii="Arial" w:eastAsia="Times New Roman" w:hAnsi="Arial" w:cs="Arial"/>
          <w:sz w:val="22"/>
          <w:szCs w:val="22"/>
          <w:bdr w:val="none" w:sz="0" w:space="0" w:color="auto"/>
          <w:lang w:eastAsia="en-US"/>
          <w14:textOutline w14:w="0" w14:cap="rnd" w14:cmpd="sng" w14:algn="ctr">
            <w14:noFill/>
            <w14:prstDash w14:val="solid"/>
            <w14:bevel/>
          </w14:textOutline>
        </w:rPr>
        <w:t>rama nazionale.</w:t>
      </w:r>
    </w:p>
    <w:p w14:paraId="1099A8B1" w14:textId="77777777" w:rsidR="00B57AE5" w:rsidRPr="00FB79FA" w:rsidRDefault="00B57AE5" w:rsidP="00B57AE5">
      <w:pPr>
        <w:jc w:val="both"/>
      </w:pPr>
    </w:p>
    <w:p w14:paraId="07BD692F" w14:textId="57141BBC" w:rsidR="002D6CB9" w:rsidRPr="00FB79FA" w:rsidRDefault="00B57AE5" w:rsidP="00B57AE5">
      <w:r w:rsidRPr="00FB79FA">
        <w:rPr>
          <w:rFonts w:ascii="Calibri" w:eastAsia="Calibri" w:hAnsi="Calibri" w:cs="Calibri"/>
          <w:b/>
        </w:rPr>
        <w:t>N.B. DATE LUOGHI E PROGRAMMI SUSCETTIBILI DI VARIAZIONI. Consultare i singoli programmi</w:t>
      </w:r>
      <w:r w:rsidR="00FA279F" w:rsidRPr="00FB79FA">
        <w:rPr>
          <w:rFonts w:ascii="Calibri" w:eastAsia="Calibri" w:hAnsi="Calibri" w:cs="Calibri"/>
          <w:b/>
        </w:rPr>
        <w:t xml:space="preserve"> </w:t>
      </w:r>
      <w:r w:rsidRPr="00FB79FA">
        <w:rPr>
          <w:rFonts w:ascii="Calibri" w:eastAsia="Calibri" w:hAnsi="Calibri" w:cs="Calibri"/>
          <w:b/>
        </w:rPr>
        <w:t>e siti web/canali social di riferimento.</w:t>
      </w:r>
    </w:p>
    <w:sectPr w:rsidR="002D6CB9" w:rsidRPr="00FB79FA" w:rsidSect="00F37181">
      <w:headerReference w:type="even" r:id="rId9"/>
      <w:headerReference w:type="default" r:id="rId10"/>
      <w:footerReference w:type="default" r:id="rId11"/>
      <w:headerReference w:type="first" r:id="rId12"/>
      <w:pgSz w:w="11900" w:h="16840"/>
      <w:pgMar w:top="3055" w:right="1134" w:bottom="2336" w:left="1134" w:header="277" w:footer="708"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692D2" w14:textId="77777777" w:rsidR="00BA05F7" w:rsidRDefault="00BA05F7">
      <w:r>
        <w:separator/>
      </w:r>
    </w:p>
  </w:endnote>
  <w:endnote w:type="continuationSeparator" w:id="0">
    <w:p w14:paraId="1D2F81AE" w14:textId="77777777" w:rsidR="00BA05F7" w:rsidRDefault="00BA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Lucida Grande">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65716" w14:textId="10406FC5" w:rsidR="002D6CB9" w:rsidRDefault="002D6CB9">
    <w:pPr>
      <w:tabs>
        <w:tab w:val="center" w:pos="4819"/>
        <w:tab w:val="right" w:pos="9612"/>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F02F4" w14:textId="77777777" w:rsidR="00BA05F7" w:rsidRDefault="00BA05F7">
      <w:r>
        <w:separator/>
      </w:r>
    </w:p>
  </w:footnote>
  <w:footnote w:type="continuationSeparator" w:id="0">
    <w:p w14:paraId="6F98C378" w14:textId="77777777" w:rsidR="00BA05F7" w:rsidRDefault="00BA0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9CE6D" w14:textId="226BB5C3" w:rsidR="00435EA5" w:rsidRDefault="00BA05F7">
    <w:pPr>
      <w:pStyle w:val="Intestazione"/>
    </w:pPr>
    <w:r>
      <w:rPr>
        <w:noProof/>
        <w14:textOutline w14:w="0" w14:cap="rnd" w14:cmpd="sng" w14:algn="ctr">
          <w14:noFill/>
          <w14:prstDash w14:val="solid"/>
          <w14:bevel/>
        </w14:textOutline>
      </w:rPr>
      <w:pict w14:anchorId="1928C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491641" o:spid="_x0000_s2056" type="#_x0000_t75" style="position:absolute;margin-left:0;margin-top:0;width:369.6pt;height:522.8pt;z-index:-251657216;mso-position-horizontal:center;mso-position-horizontal-relative:margin;mso-position-vertical:center;mso-position-vertical-relative:margin" o:allowincell="f">
          <v:imagedata r:id="rId1" o:title="filigran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24692" w14:textId="32E6261C" w:rsidR="002D6CB9" w:rsidRDefault="00FB79FA" w:rsidP="00477A8D">
    <w:pPr>
      <w:tabs>
        <w:tab w:val="left" w:pos="4332"/>
        <w:tab w:val="center" w:pos="4816"/>
        <w:tab w:val="right" w:pos="9612"/>
      </w:tabs>
    </w:pPr>
    <w:r>
      <w:rPr>
        <w:noProof/>
        <w:lang w:val="en-US" w:eastAsia="en-US"/>
        <w14:textOutline w14:w="0" w14:cap="rnd" w14:cmpd="sng" w14:algn="ctr">
          <w14:noFill/>
          <w14:prstDash w14:val="solid"/>
          <w14:bevel/>
        </w14:textOutline>
      </w:rPr>
      <w:pict w14:anchorId="464C5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083361" o:spid="_x0000_s2058" type="#_x0000_t75" style="position:absolute;margin-left:-56.8pt;margin-top:-152.55pt;width:595.2pt;height:841.9pt;z-index:-251655168;mso-position-horizontal-relative:margin;mso-position-vertical-relative:margin" o:allowincell="f">
          <v:imagedata r:id="rId1" o:title="cINTESTATA_FSC_2022"/>
          <w10:wrap anchorx="margin" anchory="margin"/>
        </v:shape>
      </w:pict>
    </w:r>
    <w:r w:rsidR="00BA05F7">
      <w:rPr>
        <w:noProof/>
        <w14:textOutline w14:w="0" w14:cap="rnd" w14:cmpd="sng" w14:algn="ctr">
          <w14:noFill/>
          <w14:prstDash w14:val="solid"/>
          <w14:bevel/>
        </w14:textOutline>
      </w:rPr>
      <w:pict w14:anchorId="3B876765">
        <v:shape id="WordPictureWatermark191491642" o:spid="_x0000_s2057" type="#_x0000_t75" style="position:absolute;margin-left:-58.85pt;margin-top:-153pt;width:599.7pt;height:848.2pt;z-index:-251656192;mso-position-horizontal-relative:margin;mso-position-vertical-relative:margin" o:allowincell="f">
          <v:imagedata r:id="rId2" o:title="filigran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235AB" w14:textId="2F950962" w:rsidR="00477A8D" w:rsidRDefault="00BA05F7">
    <w:pPr>
      <w:pStyle w:val="Intestazione"/>
    </w:pPr>
    <w:r>
      <w:rPr>
        <w:noProof/>
        <w14:textOutline w14:w="0" w14:cap="rnd" w14:cmpd="sng" w14:algn="ctr">
          <w14:noFill/>
          <w14:prstDash w14:val="solid"/>
          <w14:bevel/>
        </w14:textOutline>
      </w:rPr>
      <w:pict w14:anchorId="0395B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491640" o:spid="_x0000_s2055" type="#_x0000_t75" style="position:absolute;margin-left:0;margin-top:0;width:369.6pt;height:522.8pt;z-index:-251658240;mso-position-horizontal:center;mso-position-horizontal-relative:margin;mso-position-vertical:center;mso-position-vertical-relative:margin" o:allowincell="f">
          <v:imagedata r:id="rId1" o:title="filigran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6E2"/>
    <w:multiLevelType w:val="multilevel"/>
    <w:tmpl w:val="D8F609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57C1C"/>
    <w:multiLevelType w:val="multilevel"/>
    <w:tmpl w:val="370ADC7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8641AB"/>
    <w:multiLevelType w:val="multilevel"/>
    <w:tmpl w:val="DACA20E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3E6400"/>
    <w:multiLevelType w:val="multilevel"/>
    <w:tmpl w:val="60B810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886EDD"/>
    <w:multiLevelType w:val="multilevel"/>
    <w:tmpl w:val="AD9A71E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3D34ED"/>
    <w:multiLevelType w:val="multilevel"/>
    <w:tmpl w:val="666480F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A54FE7"/>
    <w:multiLevelType w:val="multilevel"/>
    <w:tmpl w:val="1BC0F36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322C10"/>
    <w:multiLevelType w:val="multilevel"/>
    <w:tmpl w:val="5F1C1DE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3A49B4"/>
    <w:multiLevelType w:val="hybridMultilevel"/>
    <w:tmpl w:val="66EE4BA0"/>
    <w:styleLink w:val="Stileimportato4"/>
    <w:lvl w:ilvl="0" w:tplc="874632CE">
      <w:start w:val="1"/>
      <w:numFmt w:val="bullet"/>
      <w:lvlText w:val="-"/>
      <w:lvlJc w:val="left"/>
      <w:pPr>
        <w:ind w:left="42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F4C436">
      <w:start w:val="1"/>
      <w:numFmt w:val="bullet"/>
      <w:lvlText w:val="o"/>
      <w:lvlJc w:val="left"/>
      <w:pPr>
        <w:ind w:left="114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B47E92">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5A3C82">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A0791E">
      <w:start w:val="1"/>
      <w:numFmt w:val="bullet"/>
      <w:lvlText w:val="o"/>
      <w:lvlJc w:val="left"/>
      <w:pPr>
        <w:ind w:left="330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046E9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D41862">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72A0B8">
      <w:start w:val="1"/>
      <w:numFmt w:val="bullet"/>
      <w:lvlText w:val="o"/>
      <w:lvlJc w:val="left"/>
      <w:pPr>
        <w:ind w:left="546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F8D512">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741410B"/>
    <w:multiLevelType w:val="multilevel"/>
    <w:tmpl w:val="EBBAC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5013E4"/>
    <w:multiLevelType w:val="multilevel"/>
    <w:tmpl w:val="9B3238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A05E44"/>
    <w:multiLevelType w:val="multilevel"/>
    <w:tmpl w:val="273CA0D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B4105D"/>
    <w:multiLevelType w:val="multilevel"/>
    <w:tmpl w:val="E1B2FD4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362333"/>
    <w:multiLevelType w:val="multilevel"/>
    <w:tmpl w:val="415E41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8317C6"/>
    <w:multiLevelType w:val="multilevel"/>
    <w:tmpl w:val="7660C81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EA7CCF"/>
    <w:multiLevelType w:val="multilevel"/>
    <w:tmpl w:val="B1E4010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DF5F7C"/>
    <w:multiLevelType w:val="multilevel"/>
    <w:tmpl w:val="E4D2DE2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E358E9"/>
    <w:multiLevelType w:val="multilevel"/>
    <w:tmpl w:val="4A0E646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235BDE"/>
    <w:multiLevelType w:val="multilevel"/>
    <w:tmpl w:val="38625E9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B923F1"/>
    <w:multiLevelType w:val="hybridMultilevel"/>
    <w:tmpl w:val="35ECF29A"/>
    <w:styleLink w:val="Stileimportato2"/>
    <w:lvl w:ilvl="0" w:tplc="82509820">
      <w:start w:val="1"/>
      <w:numFmt w:val="bullet"/>
      <w:lvlText w:val="-"/>
      <w:lvlJc w:val="left"/>
      <w:pPr>
        <w:ind w:left="42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76EA4C">
      <w:start w:val="1"/>
      <w:numFmt w:val="bullet"/>
      <w:lvlText w:val="o"/>
      <w:lvlJc w:val="left"/>
      <w:pPr>
        <w:ind w:left="114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0C4EAE">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44CD9A">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CE0284">
      <w:start w:val="1"/>
      <w:numFmt w:val="bullet"/>
      <w:lvlText w:val="o"/>
      <w:lvlJc w:val="left"/>
      <w:pPr>
        <w:ind w:left="330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22E21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2E0EE4">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AE98EC">
      <w:start w:val="1"/>
      <w:numFmt w:val="bullet"/>
      <w:lvlText w:val="o"/>
      <w:lvlJc w:val="left"/>
      <w:pPr>
        <w:ind w:left="546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223B2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E1F719B"/>
    <w:multiLevelType w:val="hybridMultilevel"/>
    <w:tmpl w:val="25AE0EBE"/>
    <w:styleLink w:val="Stileimportato6"/>
    <w:lvl w:ilvl="0" w:tplc="E2BAAB9A">
      <w:start w:val="1"/>
      <w:numFmt w:val="bullet"/>
      <w:lvlText w:val="-"/>
      <w:lvlJc w:val="left"/>
      <w:pPr>
        <w:ind w:left="42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8CBA04">
      <w:start w:val="1"/>
      <w:numFmt w:val="bullet"/>
      <w:lvlText w:val="o"/>
      <w:lvlJc w:val="left"/>
      <w:pPr>
        <w:ind w:left="114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4E7EAC">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620084">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BAB078">
      <w:start w:val="1"/>
      <w:numFmt w:val="bullet"/>
      <w:lvlText w:val="o"/>
      <w:lvlJc w:val="left"/>
      <w:pPr>
        <w:ind w:left="330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84E404">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82372E">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BEF862">
      <w:start w:val="1"/>
      <w:numFmt w:val="bullet"/>
      <w:lvlText w:val="o"/>
      <w:lvlJc w:val="left"/>
      <w:pPr>
        <w:ind w:left="546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0C6394">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3EFA3E90"/>
    <w:multiLevelType w:val="multilevel"/>
    <w:tmpl w:val="98C8C43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3528FC"/>
    <w:multiLevelType w:val="multilevel"/>
    <w:tmpl w:val="20AE20C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49387A"/>
    <w:multiLevelType w:val="multilevel"/>
    <w:tmpl w:val="A662A66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A91413"/>
    <w:multiLevelType w:val="multilevel"/>
    <w:tmpl w:val="9C3A0D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4B0131"/>
    <w:multiLevelType w:val="multilevel"/>
    <w:tmpl w:val="DE98221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6432E8"/>
    <w:multiLevelType w:val="hybridMultilevel"/>
    <w:tmpl w:val="35FEB442"/>
    <w:styleLink w:val="Stileimportato7"/>
    <w:lvl w:ilvl="0" w:tplc="B9B4E53E">
      <w:start w:val="1"/>
      <w:numFmt w:val="bullet"/>
      <w:lvlText w:val="-"/>
      <w:lvlJc w:val="left"/>
      <w:pPr>
        <w:ind w:left="42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582A60">
      <w:start w:val="1"/>
      <w:numFmt w:val="bullet"/>
      <w:lvlText w:val="o"/>
      <w:lvlJc w:val="left"/>
      <w:pPr>
        <w:ind w:left="114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5614B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2CA16A">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1ADED4">
      <w:start w:val="1"/>
      <w:numFmt w:val="bullet"/>
      <w:lvlText w:val="o"/>
      <w:lvlJc w:val="left"/>
      <w:pPr>
        <w:ind w:left="330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5E36AC">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42932C">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36B5AA">
      <w:start w:val="1"/>
      <w:numFmt w:val="bullet"/>
      <w:lvlText w:val="o"/>
      <w:lvlJc w:val="left"/>
      <w:pPr>
        <w:ind w:left="546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1EC6E4">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4FD268ED"/>
    <w:multiLevelType w:val="multilevel"/>
    <w:tmpl w:val="46A48006"/>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B81C59"/>
    <w:multiLevelType w:val="multilevel"/>
    <w:tmpl w:val="68F6FE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510159"/>
    <w:multiLevelType w:val="hybridMultilevel"/>
    <w:tmpl w:val="BBDC87F0"/>
    <w:styleLink w:val="Stileimportato1"/>
    <w:lvl w:ilvl="0" w:tplc="97E6F2F8">
      <w:start w:val="1"/>
      <w:numFmt w:val="bullet"/>
      <w:lvlText w:val="-"/>
      <w:lvlJc w:val="left"/>
      <w:pPr>
        <w:ind w:left="42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20747E">
      <w:start w:val="1"/>
      <w:numFmt w:val="bullet"/>
      <w:lvlText w:val="o"/>
      <w:lvlJc w:val="left"/>
      <w:pPr>
        <w:ind w:left="114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76C47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2ECAD6">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5481EE">
      <w:start w:val="1"/>
      <w:numFmt w:val="bullet"/>
      <w:lvlText w:val="o"/>
      <w:lvlJc w:val="left"/>
      <w:pPr>
        <w:ind w:left="330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18EDC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A214CE">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3C33CE">
      <w:start w:val="1"/>
      <w:numFmt w:val="bullet"/>
      <w:lvlText w:val="o"/>
      <w:lvlJc w:val="left"/>
      <w:pPr>
        <w:ind w:left="546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4041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4BC67A4"/>
    <w:multiLevelType w:val="multilevel"/>
    <w:tmpl w:val="7E1C61A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776B52"/>
    <w:multiLevelType w:val="multilevel"/>
    <w:tmpl w:val="E97CD0C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959658A"/>
    <w:multiLevelType w:val="multilevel"/>
    <w:tmpl w:val="646E308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7D2FD0"/>
    <w:multiLevelType w:val="multilevel"/>
    <w:tmpl w:val="F77AC1A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4B58DC"/>
    <w:multiLevelType w:val="multilevel"/>
    <w:tmpl w:val="5136F21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DCD5577"/>
    <w:multiLevelType w:val="multilevel"/>
    <w:tmpl w:val="E09C60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C72061"/>
    <w:multiLevelType w:val="hybridMultilevel"/>
    <w:tmpl w:val="E7346C16"/>
    <w:styleLink w:val="Stileimportato3"/>
    <w:lvl w:ilvl="0" w:tplc="FF6099FA">
      <w:start w:val="1"/>
      <w:numFmt w:val="bullet"/>
      <w:lvlText w:val="-"/>
      <w:lvlJc w:val="left"/>
      <w:pPr>
        <w:ind w:left="42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E0E746">
      <w:start w:val="1"/>
      <w:numFmt w:val="bullet"/>
      <w:lvlText w:val="o"/>
      <w:lvlJc w:val="left"/>
      <w:pPr>
        <w:ind w:left="1419" w:hanging="425"/>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324FA0">
      <w:start w:val="1"/>
      <w:numFmt w:val="bullet"/>
      <w:lvlText w:val="▪"/>
      <w:lvlJc w:val="left"/>
      <w:pPr>
        <w:ind w:left="22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72B0C6">
      <w:start w:val="1"/>
      <w:numFmt w:val="bullet"/>
      <w:lvlText w:val="●"/>
      <w:lvlJc w:val="left"/>
      <w:pPr>
        <w:ind w:left="29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BCAA4C">
      <w:start w:val="1"/>
      <w:numFmt w:val="bullet"/>
      <w:lvlText w:val="o"/>
      <w:lvlJc w:val="left"/>
      <w:pPr>
        <w:ind w:left="366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528AA6">
      <w:start w:val="1"/>
      <w:numFmt w:val="bullet"/>
      <w:lvlText w:val="▪"/>
      <w:lvlJc w:val="left"/>
      <w:pPr>
        <w:ind w:left="43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E0E3C">
      <w:start w:val="1"/>
      <w:numFmt w:val="bullet"/>
      <w:lvlText w:val="●"/>
      <w:lvlJc w:val="left"/>
      <w:pPr>
        <w:ind w:left="510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EE6DE8">
      <w:start w:val="1"/>
      <w:numFmt w:val="bullet"/>
      <w:lvlText w:val="o"/>
      <w:lvlJc w:val="left"/>
      <w:pPr>
        <w:ind w:left="582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5484A4">
      <w:start w:val="1"/>
      <w:numFmt w:val="bullet"/>
      <w:lvlText w:val="▪"/>
      <w:lvlJc w:val="left"/>
      <w:pPr>
        <w:ind w:left="65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610C4ABD"/>
    <w:multiLevelType w:val="multilevel"/>
    <w:tmpl w:val="ECFAE7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277CE0"/>
    <w:multiLevelType w:val="multilevel"/>
    <w:tmpl w:val="EDFA3E7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61057F"/>
    <w:multiLevelType w:val="multilevel"/>
    <w:tmpl w:val="18FCE2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78E0B9C"/>
    <w:multiLevelType w:val="multilevel"/>
    <w:tmpl w:val="380CB6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07A56B3"/>
    <w:multiLevelType w:val="hybridMultilevel"/>
    <w:tmpl w:val="CFDE071E"/>
    <w:styleLink w:val="Stileimportato5"/>
    <w:lvl w:ilvl="0" w:tplc="4D8458BC">
      <w:start w:val="1"/>
      <w:numFmt w:val="bullet"/>
      <w:lvlText w:val="-"/>
      <w:lvlJc w:val="left"/>
      <w:pPr>
        <w:ind w:left="42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F61280">
      <w:start w:val="1"/>
      <w:numFmt w:val="bullet"/>
      <w:lvlText w:val="o"/>
      <w:lvlJc w:val="left"/>
      <w:pPr>
        <w:ind w:left="114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54D76E">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8A6EBE">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E4724C">
      <w:start w:val="1"/>
      <w:numFmt w:val="bullet"/>
      <w:lvlText w:val="o"/>
      <w:lvlJc w:val="left"/>
      <w:pPr>
        <w:ind w:left="330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ECA76A">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5A91E2">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8AD140">
      <w:start w:val="1"/>
      <w:numFmt w:val="bullet"/>
      <w:lvlText w:val="o"/>
      <w:lvlJc w:val="left"/>
      <w:pPr>
        <w:ind w:left="5466" w:hanging="426"/>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065614">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72A73B66"/>
    <w:multiLevelType w:val="multilevel"/>
    <w:tmpl w:val="DB4818F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4F475F"/>
    <w:multiLevelType w:val="multilevel"/>
    <w:tmpl w:val="8624929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C2A2AF7"/>
    <w:multiLevelType w:val="multilevel"/>
    <w:tmpl w:val="04F0ABB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C4F3A03"/>
    <w:multiLevelType w:val="hybridMultilevel"/>
    <w:tmpl w:val="9E7C6F9C"/>
    <w:styleLink w:val="Stileimportato8"/>
    <w:lvl w:ilvl="0" w:tplc="2F4AB3B6">
      <w:start w:val="1"/>
      <w:numFmt w:val="decimal"/>
      <w:lvlText w:val="%1."/>
      <w:lvlJc w:val="left"/>
      <w:pPr>
        <w:ind w:left="567" w:hanging="425"/>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60E16">
      <w:start w:val="1"/>
      <w:numFmt w:val="lowerLetter"/>
      <w:lvlText w:val="%2."/>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26D52E">
      <w:start w:val="1"/>
      <w:numFmt w:val="lowerRoman"/>
      <w:lvlText w:val="%3."/>
      <w:lvlJc w:val="left"/>
      <w:pPr>
        <w:ind w:left="157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3225B2">
      <w:start w:val="1"/>
      <w:numFmt w:val="decimal"/>
      <w:lvlText w:val="%4."/>
      <w:lvlJc w:val="left"/>
      <w:pPr>
        <w:ind w:left="22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162454">
      <w:start w:val="1"/>
      <w:numFmt w:val="lowerLetter"/>
      <w:lvlText w:val="%5."/>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50B47E">
      <w:start w:val="1"/>
      <w:numFmt w:val="lowerRoman"/>
      <w:lvlText w:val="%6."/>
      <w:lvlJc w:val="left"/>
      <w:pPr>
        <w:ind w:left="373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560D40">
      <w:start w:val="1"/>
      <w:numFmt w:val="decimal"/>
      <w:lvlText w:val="%7."/>
      <w:lvlJc w:val="left"/>
      <w:pPr>
        <w:ind w:left="44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B0FAA6">
      <w:start w:val="1"/>
      <w:numFmt w:val="lowerLetter"/>
      <w:lvlText w:val="%8."/>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F8BF74">
      <w:start w:val="1"/>
      <w:numFmt w:val="lowerRoman"/>
      <w:lvlText w:val="%9."/>
      <w:lvlJc w:val="left"/>
      <w:pPr>
        <w:ind w:left="5891"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7FB46107"/>
    <w:multiLevelType w:val="multilevel"/>
    <w:tmpl w:val="3F505A0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9"/>
  </w:num>
  <w:num w:numId="3">
    <w:abstractNumId w:val="36"/>
  </w:num>
  <w:num w:numId="4">
    <w:abstractNumId w:val="8"/>
  </w:num>
  <w:num w:numId="5">
    <w:abstractNumId w:val="41"/>
  </w:num>
  <w:num w:numId="6">
    <w:abstractNumId w:val="20"/>
  </w:num>
  <w:num w:numId="7">
    <w:abstractNumId w:val="26"/>
  </w:num>
  <w:num w:numId="8">
    <w:abstractNumId w:val="45"/>
  </w:num>
  <w:num w:numId="9">
    <w:abstractNumId w:val="9"/>
  </w:num>
  <w:num w:numId="10">
    <w:abstractNumId w:val="39"/>
    <w:lvlOverride w:ilvl="0">
      <w:lvl w:ilvl="0">
        <w:numFmt w:val="decimal"/>
        <w:lvlText w:val="%1."/>
        <w:lvlJc w:val="left"/>
      </w:lvl>
    </w:lvlOverride>
  </w:num>
  <w:num w:numId="11">
    <w:abstractNumId w:val="35"/>
    <w:lvlOverride w:ilvl="0">
      <w:lvl w:ilvl="0">
        <w:numFmt w:val="decimal"/>
        <w:lvlText w:val="%1."/>
        <w:lvlJc w:val="left"/>
      </w:lvl>
    </w:lvlOverride>
  </w:num>
  <w:num w:numId="12">
    <w:abstractNumId w:val="24"/>
    <w:lvlOverride w:ilvl="0">
      <w:lvl w:ilvl="0">
        <w:numFmt w:val="decimal"/>
        <w:lvlText w:val="%1."/>
        <w:lvlJc w:val="left"/>
      </w:lvl>
    </w:lvlOverride>
  </w:num>
  <w:num w:numId="13">
    <w:abstractNumId w:val="13"/>
    <w:lvlOverride w:ilvl="0">
      <w:lvl w:ilvl="0">
        <w:numFmt w:val="decimal"/>
        <w:lvlText w:val="%1."/>
        <w:lvlJc w:val="left"/>
      </w:lvl>
    </w:lvlOverride>
  </w:num>
  <w:num w:numId="14">
    <w:abstractNumId w:val="3"/>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10"/>
    <w:lvlOverride w:ilvl="0">
      <w:lvl w:ilvl="0">
        <w:numFmt w:val="decimal"/>
        <w:lvlText w:val="%1."/>
        <w:lvlJc w:val="left"/>
      </w:lvl>
    </w:lvlOverride>
  </w:num>
  <w:num w:numId="17">
    <w:abstractNumId w:val="28"/>
    <w:lvlOverride w:ilvl="0">
      <w:lvl w:ilvl="0">
        <w:numFmt w:val="decimal"/>
        <w:lvlText w:val="%1."/>
        <w:lvlJc w:val="left"/>
      </w:lvl>
    </w:lvlOverride>
  </w:num>
  <w:num w:numId="18">
    <w:abstractNumId w:val="37"/>
    <w:lvlOverride w:ilvl="0">
      <w:lvl w:ilvl="0">
        <w:numFmt w:val="decimal"/>
        <w:lvlText w:val="%1."/>
        <w:lvlJc w:val="left"/>
      </w:lvl>
    </w:lvlOverride>
  </w:num>
  <w:num w:numId="19">
    <w:abstractNumId w:val="40"/>
    <w:lvlOverride w:ilvl="0">
      <w:lvl w:ilvl="0">
        <w:numFmt w:val="decimal"/>
        <w:lvlText w:val="%1."/>
        <w:lvlJc w:val="left"/>
      </w:lvl>
    </w:lvlOverride>
  </w:num>
  <w:num w:numId="20">
    <w:abstractNumId w:val="6"/>
    <w:lvlOverride w:ilvl="0">
      <w:lvl w:ilvl="0">
        <w:numFmt w:val="decimal"/>
        <w:lvlText w:val="%1."/>
        <w:lvlJc w:val="left"/>
      </w:lvl>
    </w:lvlOverride>
  </w:num>
  <w:num w:numId="21">
    <w:abstractNumId w:val="34"/>
    <w:lvlOverride w:ilvl="0">
      <w:lvl w:ilvl="0">
        <w:numFmt w:val="decimal"/>
        <w:lvlText w:val="%1."/>
        <w:lvlJc w:val="left"/>
      </w:lvl>
    </w:lvlOverride>
  </w:num>
  <w:num w:numId="22">
    <w:abstractNumId w:val="4"/>
    <w:lvlOverride w:ilvl="0">
      <w:lvl w:ilvl="0">
        <w:numFmt w:val="decimal"/>
        <w:lvlText w:val="%1."/>
        <w:lvlJc w:val="left"/>
      </w:lvl>
    </w:lvlOverride>
  </w:num>
  <w:num w:numId="23">
    <w:abstractNumId w:val="32"/>
    <w:lvlOverride w:ilvl="0">
      <w:lvl w:ilvl="0">
        <w:numFmt w:val="decimal"/>
        <w:lvlText w:val="%1."/>
        <w:lvlJc w:val="left"/>
      </w:lvl>
    </w:lvlOverride>
  </w:num>
  <w:num w:numId="24">
    <w:abstractNumId w:val="15"/>
    <w:lvlOverride w:ilvl="0">
      <w:lvl w:ilvl="0">
        <w:numFmt w:val="decimal"/>
        <w:lvlText w:val="%1."/>
        <w:lvlJc w:val="left"/>
      </w:lvl>
    </w:lvlOverride>
  </w:num>
  <w:num w:numId="25">
    <w:abstractNumId w:val="38"/>
    <w:lvlOverride w:ilvl="0">
      <w:lvl w:ilvl="0">
        <w:numFmt w:val="decimal"/>
        <w:lvlText w:val="%1."/>
        <w:lvlJc w:val="left"/>
      </w:lvl>
    </w:lvlOverride>
  </w:num>
  <w:num w:numId="26">
    <w:abstractNumId w:val="18"/>
    <w:lvlOverride w:ilvl="0">
      <w:lvl w:ilvl="0">
        <w:numFmt w:val="decimal"/>
        <w:lvlText w:val="%1."/>
        <w:lvlJc w:val="left"/>
      </w:lvl>
    </w:lvlOverride>
  </w:num>
  <w:num w:numId="27">
    <w:abstractNumId w:val="21"/>
    <w:lvlOverride w:ilvl="0">
      <w:lvl w:ilvl="0">
        <w:numFmt w:val="decimal"/>
        <w:lvlText w:val="%1."/>
        <w:lvlJc w:val="left"/>
      </w:lvl>
    </w:lvlOverride>
  </w:num>
  <w:num w:numId="28">
    <w:abstractNumId w:val="30"/>
    <w:lvlOverride w:ilvl="0">
      <w:lvl w:ilvl="0">
        <w:numFmt w:val="decimal"/>
        <w:lvlText w:val="%1."/>
        <w:lvlJc w:val="left"/>
      </w:lvl>
    </w:lvlOverride>
  </w:num>
  <w:num w:numId="29">
    <w:abstractNumId w:val="12"/>
    <w:lvlOverride w:ilvl="0">
      <w:lvl w:ilvl="0">
        <w:numFmt w:val="decimal"/>
        <w:lvlText w:val="%1."/>
        <w:lvlJc w:val="left"/>
      </w:lvl>
    </w:lvlOverride>
  </w:num>
  <w:num w:numId="30">
    <w:abstractNumId w:val="11"/>
    <w:lvlOverride w:ilvl="0">
      <w:lvl w:ilvl="0">
        <w:numFmt w:val="decimal"/>
        <w:lvlText w:val="%1."/>
        <w:lvlJc w:val="left"/>
      </w:lvl>
    </w:lvlOverride>
  </w:num>
  <w:num w:numId="31">
    <w:abstractNumId w:val="16"/>
    <w:lvlOverride w:ilvl="0">
      <w:lvl w:ilvl="0">
        <w:numFmt w:val="decimal"/>
        <w:lvlText w:val="%1."/>
        <w:lvlJc w:val="left"/>
      </w:lvl>
    </w:lvlOverride>
  </w:num>
  <w:num w:numId="32">
    <w:abstractNumId w:val="31"/>
    <w:lvlOverride w:ilvl="0">
      <w:lvl w:ilvl="0">
        <w:numFmt w:val="decimal"/>
        <w:lvlText w:val="%1."/>
        <w:lvlJc w:val="left"/>
      </w:lvl>
    </w:lvlOverride>
  </w:num>
  <w:num w:numId="33">
    <w:abstractNumId w:val="23"/>
    <w:lvlOverride w:ilvl="0">
      <w:lvl w:ilvl="0">
        <w:numFmt w:val="decimal"/>
        <w:lvlText w:val="%1."/>
        <w:lvlJc w:val="left"/>
      </w:lvl>
    </w:lvlOverride>
  </w:num>
  <w:num w:numId="34">
    <w:abstractNumId w:val="7"/>
    <w:lvlOverride w:ilvl="0">
      <w:lvl w:ilvl="0">
        <w:numFmt w:val="decimal"/>
        <w:lvlText w:val="%1."/>
        <w:lvlJc w:val="left"/>
      </w:lvl>
    </w:lvlOverride>
  </w:num>
  <w:num w:numId="35">
    <w:abstractNumId w:val="43"/>
    <w:lvlOverride w:ilvl="0">
      <w:lvl w:ilvl="0">
        <w:numFmt w:val="decimal"/>
        <w:lvlText w:val="%1."/>
        <w:lvlJc w:val="left"/>
      </w:lvl>
    </w:lvlOverride>
  </w:num>
  <w:num w:numId="36">
    <w:abstractNumId w:val="25"/>
    <w:lvlOverride w:ilvl="0">
      <w:lvl w:ilvl="0">
        <w:numFmt w:val="decimal"/>
        <w:lvlText w:val="%1."/>
        <w:lvlJc w:val="left"/>
      </w:lvl>
    </w:lvlOverride>
  </w:num>
  <w:num w:numId="37">
    <w:abstractNumId w:val="2"/>
    <w:lvlOverride w:ilvl="0">
      <w:lvl w:ilvl="0">
        <w:numFmt w:val="decimal"/>
        <w:lvlText w:val="%1."/>
        <w:lvlJc w:val="left"/>
      </w:lvl>
    </w:lvlOverride>
  </w:num>
  <w:num w:numId="38">
    <w:abstractNumId w:val="33"/>
    <w:lvlOverride w:ilvl="0">
      <w:lvl w:ilvl="0">
        <w:numFmt w:val="decimal"/>
        <w:lvlText w:val="%1."/>
        <w:lvlJc w:val="left"/>
      </w:lvl>
    </w:lvlOverride>
  </w:num>
  <w:num w:numId="39">
    <w:abstractNumId w:val="5"/>
    <w:lvlOverride w:ilvl="0">
      <w:lvl w:ilvl="0">
        <w:numFmt w:val="decimal"/>
        <w:lvlText w:val="%1."/>
        <w:lvlJc w:val="left"/>
      </w:lvl>
    </w:lvlOverride>
  </w:num>
  <w:num w:numId="40">
    <w:abstractNumId w:val="14"/>
    <w:lvlOverride w:ilvl="0">
      <w:lvl w:ilvl="0">
        <w:numFmt w:val="decimal"/>
        <w:lvlText w:val="%1."/>
        <w:lvlJc w:val="left"/>
      </w:lvl>
    </w:lvlOverride>
  </w:num>
  <w:num w:numId="41">
    <w:abstractNumId w:val="42"/>
    <w:lvlOverride w:ilvl="0">
      <w:lvl w:ilvl="0">
        <w:numFmt w:val="decimal"/>
        <w:lvlText w:val="%1."/>
        <w:lvlJc w:val="left"/>
      </w:lvl>
    </w:lvlOverride>
  </w:num>
  <w:num w:numId="42">
    <w:abstractNumId w:val="17"/>
    <w:lvlOverride w:ilvl="0">
      <w:lvl w:ilvl="0">
        <w:numFmt w:val="decimal"/>
        <w:lvlText w:val="%1."/>
        <w:lvlJc w:val="left"/>
      </w:lvl>
    </w:lvlOverride>
  </w:num>
  <w:num w:numId="43">
    <w:abstractNumId w:val="46"/>
    <w:lvlOverride w:ilvl="0">
      <w:lvl w:ilvl="0">
        <w:numFmt w:val="decimal"/>
        <w:lvlText w:val="%1."/>
        <w:lvlJc w:val="left"/>
      </w:lvl>
    </w:lvlOverride>
  </w:num>
  <w:num w:numId="44">
    <w:abstractNumId w:val="22"/>
    <w:lvlOverride w:ilvl="0">
      <w:lvl w:ilvl="0">
        <w:numFmt w:val="decimal"/>
        <w:lvlText w:val="%1."/>
        <w:lvlJc w:val="left"/>
      </w:lvl>
    </w:lvlOverride>
  </w:num>
  <w:num w:numId="45">
    <w:abstractNumId w:val="44"/>
    <w:lvlOverride w:ilvl="0">
      <w:lvl w:ilvl="0">
        <w:numFmt w:val="decimal"/>
        <w:lvlText w:val="%1."/>
        <w:lvlJc w:val="left"/>
      </w:lvl>
    </w:lvlOverride>
  </w:num>
  <w:num w:numId="46">
    <w:abstractNumId w:val="27"/>
    <w:lvlOverride w:ilvl="0">
      <w:lvl w:ilvl="0">
        <w:numFmt w:val="decimal"/>
        <w:lvlText w:val="%1."/>
        <w:lvlJc w:val="left"/>
      </w:lvl>
    </w:lvlOverride>
  </w:num>
  <w:num w:numId="47">
    <w:abstractNumId w:val="1"/>
    <w:lvlOverride w:ilvl="0">
      <w:lvl w:ilvl="0">
        <w:numFmt w:val="decimal"/>
        <w:lvlText w:val="%1."/>
        <w:lvlJc w:val="left"/>
      </w:lvl>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hyphenationZone w:val="283"/>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CB9"/>
    <w:rsid w:val="00004D9D"/>
    <w:rsid w:val="00005EA4"/>
    <w:rsid w:val="00060924"/>
    <w:rsid w:val="00071E44"/>
    <w:rsid w:val="000739CE"/>
    <w:rsid w:val="00085CF7"/>
    <w:rsid w:val="000F0D96"/>
    <w:rsid w:val="000F2D63"/>
    <w:rsid w:val="0011438C"/>
    <w:rsid w:val="00162110"/>
    <w:rsid w:val="001B0E56"/>
    <w:rsid w:val="00227E8E"/>
    <w:rsid w:val="0023433B"/>
    <w:rsid w:val="002642FE"/>
    <w:rsid w:val="002D6CB9"/>
    <w:rsid w:val="002F2665"/>
    <w:rsid w:val="00334949"/>
    <w:rsid w:val="00356D20"/>
    <w:rsid w:val="00363927"/>
    <w:rsid w:val="0037546A"/>
    <w:rsid w:val="00435EA5"/>
    <w:rsid w:val="0046498C"/>
    <w:rsid w:val="00477A8D"/>
    <w:rsid w:val="00484C86"/>
    <w:rsid w:val="00496613"/>
    <w:rsid w:val="00574772"/>
    <w:rsid w:val="005C3A49"/>
    <w:rsid w:val="005E55C1"/>
    <w:rsid w:val="005F0920"/>
    <w:rsid w:val="006221FE"/>
    <w:rsid w:val="00694EB0"/>
    <w:rsid w:val="006C523E"/>
    <w:rsid w:val="006E49F9"/>
    <w:rsid w:val="006F232C"/>
    <w:rsid w:val="00706D8B"/>
    <w:rsid w:val="007076DB"/>
    <w:rsid w:val="00714CD9"/>
    <w:rsid w:val="00734C06"/>
    <w:rsid w:val="00842F00"/>
    <w:rsid w:val="00892402"/>
    <w:rsid w:val="009147C8"/>
    <w:rsid w:val="00920B39"/>
    <w:rsid w:val="00965D08"/>
    <w:rsid w:val="009E251A"/>
    <w:rsid w:val="00A23E14"/>
    <w:rsid w:val="00AB1248"/>
    <w:rsid w:val="00B103BC"/>
    <w:rsid w:val="00B57AE5"/>
    <w:rsid w:val="00B72DFE"/>
    <w:rsid w:val="00BA05F7"/>
    <w:rsid w:val="00BC12E9"/>
    <w:rsid w:val="00BC5C86"/>
    <w:rsid w:val="00BF3AC6"/>
    <w:rsid w:val="00C51DC5"/>
    <w:rsid w:val="00C66F54"/>
    <w:rsid w:val="00CC23F1"/>
    <w:rsid w:val="00CD7DD3"/>
    <w:rsid w:val="00D074C2"/>
    <w:rsid w:val="00D10A0F"/>
    <w:rsid w:val="00D64AAB"/>
    <w:rsid w:val="00DE1099"/>
    <w:rsid w:val="00E11EC6"/>
    <w:rsid w:val="00E52657"/>
    <w:rsid w:val="00E53DB5"/>
    <w:rsid w:val="00E838DC"/>
    <w:rsid w:val="00EA580F"/>
    <w:rsid w:val="00EC29B0"/>
    <w:rsid w:val="00ED02B2"/>
    <w:rsid w:val="00F14518"/>
    <w:rsid w:val="00F37181"/>
    <w:rsid w:val="00F5728B"/>
    <w:rsid w:val="00FA279F"/>
    <w:rsid w:val="00FB79F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1ED6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mbria" w:hAnsi="Cambria" w:cs="Arial Unicode MS"/>
      <w:color w:val="000000"/>
      <w:sz w:val="24"/>
      <w:szCs w:val="24"/>
      <w:u w:color="000000"/>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Stileimportato1">
    <w:name w:val="Stile importato 1"/>
    <w:pPr>
      <w:numPr>
        <w:numId w:val="1"/>
      </w:numPr>
    </w:pPr>
  </w:style>
  <w:style w:type="character" w:customStyle="1" w:styleId="Nessuno">
    <w:name w:val="Nessuno"/>
  </w:style>
  <w:style w:type="character" w:customStyle="1" w:styleId="Hyperlink0">
    <w:name w:val="Hyperlink.0"/>
    <w:basedOn w:val="Nessuno"/>
    <w:rPr>
      <w:rFonts w:ascii="Cambria" w:eastAsia="Cambria" w:hAnsi="Cambria" w:cs="Cambria"/>
      <w:i/>
      <w:iCs/>
      <w:color w:val="0000FF"/>
      <w:u w:val="single" w:color="0000FF"/>
      <w14:textOutline w14:w="0" w14:cap="rnd" w14:cmpd="sng" w14:algn="ctr">
        <w14:noFill/>
        <w14:prstDash w14:val="solid"/>
        <w14:bevel/>
      </w14:textOutline>
    </w:rPr>
  </w:style>
  <w:style w:type="character" w:customStyle="1" w:styleId="Hyperlink1">
    <w:name w:val="Hyperlink.1"/>
    <w:basedOn w:val="Nessuno"/>
    <w:rPr>
      <w:color w:val="0000FF"/>
      <w:u w:val="single" w:color="0000FF"/>
      <w14:textOutline w14:w="0" w14:cap="rnd" w14:cmpd="sng" w14:algn="ctr">
        <w14:noFill/>
        <w14:prstDash w14:val="solid"/>
        <w14:bevel/>
      </w14:textOutline>
    </w:rPr>
  </w:style>
  <w:style w:type="numbering" w:customStyle="1" w:styleId="Stileimportato2">
    <w:name w:val="Stile importato 2"/>
    <w:pPr>
      <w:numPr>
        <w:numId w:val="2"/>
      </w:numPr>
    </w:pPr>
  </w:style>
  <w:style w:type="numbering" w:customStyle="1" w:styleId="Stileimportato3">
    <w:name w:val="Stile importato 3"/>
    <w:pPr>
      <w:numPr>
        <w:numId w:val="3"/>
      </w:numPr>
    </w:pPr>
  </w:style>
  <w:style w:type="numbering" w:customStyle="1" w:styleId="Stileimportato4">
    <w:name w:val="Stile importato 4"/>
    <w:pPr>
      <w:numPr>
        <w:numId w:val="4"/>
      </w:numPr>
    </w:pPr>
  </w:style>
  <w:style w:type="numbering" w:customStyle="1" w:styleId="Stileimportato5">
    <w:name w:val="Stile importato 5"/>
    <w:pPr>
      <w:numPr>
        <w:numId w:val="5"/>
      </w:numPr>
    </w:pPr>
  </w:style>
  <w:style w:type="numbering" w:customStyle="1" w:styleId="Stileimportato6">
    <w:name w:val="Stile importato 6"/>
    <w:pPr>
      <w:numPr>
        <w:numId w:val="6"/>
      </w:numPr>
    </w:pPr>
  </w:style>
  <w:style w:type="numbering" w:customStyle="1" w:styleId="Stileimportato7">
    <w:name w:val="Stile importato 7"/>
    <w:pPr>
      <w:numPr>
        <w:numId w:val="7"/>
      </w:numPr>
    </w:pPr>
  </w:style>
  <w:style w:type="numbering" w:customStyle="1" w:styleId="Stileimportato8">
    <w:name w:val="Stile importato 8"/>
    <w:pPr>
      <w:numPr>
        <w:numId w:val="8"/>
      </w:numPr>
    </w:pPr>
  </w:style>
  <w:style w:type="paragraph" w:styleId="Intestazione">
    <w:name w:val="header"/>
    <w:basedOn w:val="Normale"/>
    <w:link w:val="IntestazioneCarattere"/>
    <w:uiPriority w:val="99"/>
    <w:unhideWhenUsed/>
    <w:rsid w:val="00334949"/>
    <w:pPr>
      <w:tabs>
        <w:tab w:val="center" w:pos="4819"/>
        <w:tab w:val="right" w:pos="9638"/>
      </w:tabs>
    </w:pPr>
  </w:style>
  <w:style w:type="character" w:customStyle="1" w:styleId="IntestazioneCarattere">
    <w:name w:val="Intestazione Carattere"/>
    <w:basedOn w:val="Carpredefinitoparagrafo"/>
    <w:link w:val="Intestazione"/>
    <w:uiPriority w:val="99"/>
    <w:rsid w:val="00334949"/>
    <w:rPr>
      <w:rFonts w:ascii="Cambria" w:hAnsi="Cambria" w:cs="Arial Unicode MS"/>
      <w:color w:val="000000"/>
      <w:sz w:val="24"/>
      <w:szCs w:val="24"/>
      <w:u w:color="000000"/>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334949"/>
    <w:pPr>
      <w:tabs>
        <w:tab w:val="center" w:pos="4819"/>
        <w:tab w:val="right" w:pos="9638"/>
      </w:tabs>
    </w:pPr>
  </w:style>
  <w:style w:type="character" w:customStyle="1" w:styleId="PidipaginaCarattere">
    <w:name w:val="Piè di pagina Carattere"/>
    <w:basedOn w:val="Carpredefinitoparagrafo"/>
    <w:link w:val="Pidipagina"/>
    <w:uiPriority w:val="99"/>
    <w:rsid w:val="00334949"/>
    <w:rPr>
      <w:rFonts w:ascii="Cambria" w:hAnsi="Cambria" w:cs="Arial Unicode MS"/>
      <w:color w:val="000000"/>
      <w:sz w:val="24"/>
      <w:szCs w:val="24"/>
      <w:u w:color="000000"/>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162110"/>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162110"/>
    <w:rPr>
      <w:rFonts w:ascii="Lucida Grande" w:hAnsi="Lucida Grande" w:cs="Arial Unicode MS"/>
      <w:color w:val="000000"/>
      <w:sz w:val="18"/>
      <w:szCs w:val="18"/>
      <w:u w:color="000000"/>
      <w14:textOutline w14:w="0" w14:cap="flat" w14:cmpd="sng" w14:algn="ctr">
        <w14:noFill/>
        <w14:prstDash w14:val="solid"/>
        <w14:bevel/>
      </w14:textOutline>
    </w:rPr>
  </w:style>
  <w:style w:type="paragraph" w:styleId="NormaleWeb">
    <w:name w:val="Normal (Web)"/>
    <w:basedOn w:val="Normale"/>
    <w:uiPriority w:val="99"/>
    <w:unhideWhenUsed/>
    <w:rsid w:val="0016211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cs="Times New Roman"/>
      <w:color w:val="auto"/>
      <w:sz w:val="20"/>
      <w:szCs w:val="20"/>
      <w:bdr w:val="none" w:sz="0" w:space="0" w:color="auto"/>
      <w14:textOutline w14:w="0" w14:cap="rnd" w14:cmpd="sng" w14:algn="ctr">
        <w14:noFill/>
        <w14:prstDash w14:val="solid"/>
        <w14:bevel/>
      </w14:textOutline>
    </w:rPr>
  </w:style>
  <w:style w:type="character" w:customStyle="1" w:styleId="apple-tab-span">
    <w:name w:val="apple-tab-span"/>
    <w:basedOn w:val="Carpredefinitoparagrafo"/>
    <w:rsid w:val="00D074C2"/>
  </w:style>
  <w:style w:type="paragraph" w:styleId="Paragrafoelenco">
    <w:name w:val="List Paragraph"/>
    <w:basedOn w:val="Normale"/>
    <w:uiPriority w:val="34"/>
    <w:qFormat/>
    <w:rsid w:val="00D074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mbria" w:hAnsi="Cambria" w:cs="Arial Unicode MS"/>
      <w:color w:val="000000"/>
      <w:sz w:val="24"/>
      <w:szCs w:val="24"/>
      <w:u w:color="000000"/>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Stileimportato1">
    <w:name w:val="Stile importato 1"/>
    <w:pPr>
      <w:numPr>
        <w:numId w:val="1"/>
      </w:numPr>
    </w:pPr>
  </w:style>
  <w:style w:type="character" w:customStyle="1" w:styleId="Nessuno">
    <w:name w:val="Nessuno"/>
  </w:style>
  <w:style w:type="character" w:customStyle="1" w:styleId="Hyperlink0">
    <w:name w:val="Hyperlink.0"/>
    <w:basedOn w:val="Nessuno"/>
    <w:rPr>
      <w:rFonts w:ascii="Cambria" w:eastAsia="Cambria" w:hAnsi="Cambria" w:cs="Cambria"/>
      <w:i/>
      <w:iCs/>
      <w:color w:val="0000FF"/>
      <w:u w:val="single" w:color="0000FF"/>
      <w14:textOutline w14:w="0" w14:cap="rnd" w14:cmpd="sng" w14:algn="ctr">
        <w14:noFill/>
        <w14:prstDash w14:val="solid"/>
        <w14:bevel/>
      </w14:textOutline>
    </w:rPr>
  </w:style>
  <w:style w:type="character" w:customStyle="1" w:styleId="Hyperlink1">
    <w:name w:val="Hyperlink.1"/>
    <w:basedOn w:val="Nessuno"/>
    <w:rPr>
      <w:color w:val="0000FF"/>
      <w:u w:val="single" w:color="0000FF"/>
      <w14:textOutline w14:w="0" w14:cap="rnd" w14:cmpd="sng" w14:algn="ctr">
        <w14:noFill/>
        <w14:prstDash w14:val="solid"/>
        <w14:bevel/>
      </w14:textOutline>
    </w:rPr>
  </w:style>
  <w:style w:type="numbering" w:customStyle="1" w:styleId="Stileimportato2">
    <w:name w:val="Stile importato 2"/>
    <w:pPr>
      <w:numPr>
        <w:numId w:val="2"/>
      </w:numPr>
    </w:pPr>
  </w:style>
  <w:style w:type="numbering" w:customStyle="1" w:styleId="Stileimportato3">
    <w:name w:val="Stile importato 3"/>
    <w:pPr>
      <w:numPr>
        <w:numId w:val="3"/>
      </w:numPr>
    </w:pPr>
  </w:style>
  <w:style w:type="numbering" w:customStyle="1" w:styleId="Stileimportato4">
    <w:name w:val="Stile importato 4"/>
    <w:pPr>
      <w:numPr>
        <w:numId w:val="4"/>
      </w:numPr>
    </w:pPr>
  </w:style>
  <w:style w:type="numbering" w:customStyle="1" w:styleId="Stileimportato5">
    <w:name w:val="Stile importato 5"/>
    <w:pPr>
      <w:numPr>
        <w:numId w:val="5"/>
      </w:numPr>
    </w:pPr>
  </w:style>
  <w:style w:type="numbering" w:customStyle="1" w:styleId="Stileimportato6">
    <w:name w:val="Stile importato 6"/>
    <w:pPr>
      <w:numPr>
        <w:numId w:val="6"/>
      </w:numPr>
    </w:pPr>
  </w:style>
  <w:style w:type="numbering" w:customStyle="1" w:styleId="Stileimportato7">
    <w:name w:val="Stile importato 7"/>
    <w:pPr>
      <w:numPr>
        <w:numId w:val="7"/>
      </w:numPr>
    </w:pPr>
  </w:style>
  <w:style w:type="numbering" w:customStyle="1" w:styleId="Stileimportato8">
    <w:name w:val="Stile importato 8"/>
    <w:pPr>
      <w:numPr>
        <w:numId w:val="8"/>
      </w:numPr>
    </w:pPr>
  </w:style>
  <w:style w:type="paragraph" w:styleId="Intestazione">
    <w:name w:val="header"/>
    <w:basedOn w:val="Normale"/>
    <w:link w:val="IntestazioneCarattere"/>
    <w:uiPriority w:val="99"/>
    <w:unhideWhenUsed/>
    <w:rsid w:val="00334949"/>
    <w:pPr>
      <w:tabs>
        <w:tab w:val="center" w:pos="4819"/>
        <w:tab w:val="right" w:pos="9638"/>
      </w:tabs>
    </w:pPr>
  </w:style>
  <w:style w:type="character" w:customStyle="1" w:styleId="IntestazioneCarattere">
    <w:name w:val="Intestazione Carattere"/>
    <w:basedOn w:val="Carpredefinitoparagrafo"/>
    <w:link w:val="Intestazione"/>
    <w:uiPriority w:val="99"/>
    <w:rsid w:val="00334949"/>
    <w:rPr>
      <w:rFonts w:ascii="Cambria" w:hAnsi="Cambria" w:cs="Arial Unicode MS"/>
      <w:color w:val="000000"/>
      <w:sz w:val="24"/>
      <w:szCs w:val="24"/>
      <w:u w:color="000000"/>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334949"/>
    <w:pPr>
      <w:tabs>
        <w:tab w:val="center" w:pos="4819"/>
        <w:tab w:val="right" w:pos="9638"/>
      </w:tabs>
    </w:pPr>
  </w:style>
  <w:style w:type="character" w:customStyle="1" w:styleId="PidipaginaCarattere">
    <w:name w:val="Piè di pagina Carattere"/>
    <w:basedOn w:val="Carpredefinitoparagrafo"/>
    <w:link w:val="Pidipagina"/>
    <w:uiPriority w:val="99"/>
    <w:rsid w:val="00334949"/>
    <w:rPr>
      <w:rFonts w:ascii="Cambria" w:hAnsi="Cambria" w:cs="Arial Unicode MS"/>
      <w:color w:val="000000"/>
      <w:sz w:val="24"/>
      <w:szCs w:val="24"/>
      <w:u w:color="000000"/>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162110"/>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162110"/>
    <w:rPr>
      <w:rFonts w:ascii="Lucida Grande" w:hAnsi="Lucida Grande" w:cs="Arial Unicode MS"/>
      <w:color w:val="000000"/>
      <w:sz w:val="18"/>
      <w:szCs w:val="18"/>
      <w:u w:color="000000"/>
      <w14:textOutline w14:w="0" w14:cap="flat" w14:cmpd="sng" w14:algn="ctr">
        <w14:noFill/>
        <w14:prstDash w14:val="solid"/>
        <w14:bevel/>
      </w14:textOutline>
    </w:rPr>
  </w:style>
  <w:style w:type="paragraph" w:styleId="NormaleWeb">
    <w:name w:val="Normal (Web)"/>
    <w:basedOn w:val="Normale"/>
    <w:uiPriority w:val="99"/>
    <w:unhideWhenUsed/>
    <w:rsid w:val="0016211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cs="Times New Roman"/>
      <w:color w:val="auto"/>
      <w:sz w:val="20"/>
      <w:szCs w:val="20"/>
      <w:bdr w:val="none" w:sz="0" w:space="0" w:color="auto"/>
      <w14:textOutline w14:w="0" w14:cap="rnd" w14:cmpd="sng" w14:algn="ctr">
        <w14:noFill/>
        <w14:prstDash w14:val="solid"/>
        <w14:bevel/>
      </w14:textOutline>
    </w:rPr>
  </w:style>
  <w:style w:type="character" w:customStyle="1" w:styleId="apple-tab-span">
    <w:name w:val="apple-tab-span"/>
    <w:basedOn w:val="Carpredefinitoparagrafo"/>
    <w:rsid w:val="00D074C2"/>
  </w:style>
  <w:style w:type="paragraph" w:styleId="Paragrafoelenco">
    <w:name w:val="List Paragraph"/>
    <w:basedOn w:val="Normale"/>
    <w:uiPriority w:val="34"/>
    <w:qFormat/>
    <w:rsid w:val="00D07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38418">
      <w:bodyDiv w:val="1"/>
      <w:marLeft w:val="0"/>
      <w:marRight w:val="0"/>
      <w:marTop w:val="0"/>
      <w:marBottom w:val="0"/>
      <w:divBdr>
        <w:top w:val="none" w:sz="0" w:space="0" w:color="auto"/>
        <w:left w:val="none" w:sz="0" w:space="0" w:color="auto"/>
        <w:bottom w:val="none" w:sz="0" w:space="0" w:color="auto"/>
        <w:right w:val="none" w:sz="0" w:space="0" w:color="auto"/>
      </w:divBdr>
    </w:div>
    <w:div w:id="406465048">
      <w:bodyDiv w:val="1"/>
      <w:marLeft w:val="0"/>
      <w:marRight w:val="0"/>
      <w:marTop w:val="0"/>
      <w:marBottom w:val="0"/>
      <w:divBdr>
        <w:top w:val="none" w:sz="0" w:space="0" w:color="auto"/>
        <w:left w:val="none" w:sz="0" w:space="0" w:color="auto"/>
        <w:bottom w:val="none" w:sz="0" w:space="0" w:color="auto"/>
        <w:right w:val="none" w:sz="0" w:space="0" w:color="auto"/>
      </w:divBdr>
    </w:div>
    <w:div w:id="1535922515">
      <w:bodyDiv w:val="1"/>
      <w:marLeft w:val="0"/>
      <w:marRight w:val="0"/>
      <w:marTop w:val="0"/>
      <w:marBottom w:val="0"/>
      <w:divBdr>
        <w:top w:val="none" w:sz="0" w:space="0" w:color="auto"/>
        <w:left w:val="none" w:sz="0" w:space="0" w:color="auto"/>
        <w:bottom w:val="none" w:sz="0" w:space="0" w:color="auto"/>
        <w:right w:val="none" w:sz="0" w:space="0" w:color="auto"/>
      </w:divBdr>
    </w:div>
    <w:div w:id="1677803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A938A-A1CC-40A7-AEE0-3899623FF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6279</Words>
  <Characters>35791</Characters>
  <Application>Microsoft Office Word</Application>
  <DocSecurity>0</DocSecurity>
  <Lines>298</Lines>
  <Paragraphs>83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Gino Lorenzelli</cp:lastModifiedBy>
  <cp:revision>2</cp:revision>
  <dcterms:created xsi:type="dcterms:W3CDTF">2022-12-21T14:14:00Z</dcterms:created>
  <dcterms:modified xsi:type="dcterms:W3CDTF">2022-12-21T14:14:00Z</dcterms:modified>
</cp:coreProperties>
</file>